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25E1" w:rsidRDefault="00000000">
      <w:pPr>
        <w:jc w:val="center"/>
      </w:pPr>
      <w:proofErr w:type="gramStart"/>
      <w:r>
        <w:rPr>
          <w:rFonts w:ascii="Arial" w:hAnsi="Arial"/>
          <w:b/>
          <w:bCs/>
        </w:rPr>
        <w:t xml:space="preserve">Usnesení </w:t>
      </w:r>
      <w:r>
        <w:rPr>
          <w:rFonts w:ascii="Arial" w:eastAsia="Arial" w:hAnsi="Arial"/>
          <w:b/>
          <w:bCs/>
        </w:rPr>
        <w:t xml:space="preserve"> z</w:t>
      </w:r>
      <w:proofErr w:type="gramEnd"/>
      <w:r>
        <w:rPr>
          <w:rFonts w:ascii="Arial" w:eastAsia="Arial" w:hAnsi="Arial"/>
          <w:b/>
          <w:bCs/>
        </w:rPr>
        <w:t xml:space="preserve"> 54. Valné hromady Vodovodu Pomoraví, svazku obcí,</w:t>
      </w:r>
    </w:p>
    <w:p w:rsidR="009E25E1" w:rsidRDefault="00000000">
      <w:pPr>
        <w:jc w:val="center"/>
        <w:rPr>
          <w:rFonts w:ascii="Arial" w:eastAsia="Arial" w:hAnsi="Arial"/>
          <w:b/>
          <w:bCs/>
        </w:rPr>
      </w:pPr>
      <w:r>
        <w:rPr>
          <w:rFonts w:ascii="Arial" w:eastAsia="Arial" w:hAnsi="Arial"/>
          <w:b/>
          <w:bCs/>
        </w:rPr>
        <w:t xml:space="preserve">konané dne </w:t>
      </w:r>
      <w:proofErr w:type="gramStart"/>
      <w:r>
        <w:rPr>
          <w:rFonts w:ascii="Arial" w:eastAsia="Arial" w:hAnsi="Arial"/>
          <w:b/>
          <w:bCs/>
        </w:rPr>
        <w:t>20.12.2022  v</w:t>
      </w:r>
      <w:proofErr w:type="gramEnd"/>
      <w:r>
        <w:rPr>
          <w:rFonts w:ascii="Arial" w:eastAsia="Arial" w:hAnsi="Arial"/>
          <w:b/>
          <w:bCs/>
        </w:rPr>
        <w:t xml:space="preserve"> 10.00 hod. </w:t>
      </w:r>
    </w:p>
    <w:p w:rsidR="009E25E1" w:rsidRDefault="00000000">
      <w:pPr>
        <w:jc w:val="center"/>
        <w:rPr>
          <w:rFonts w:ascii="Arial" w:eastAsia="Arial" w:hAnsi="Arial"/>
          <w:b/>
          <w:bCs/>
        </w:rPr>
      </w:pPr>
      <w:r>
        <w:rPr>
          <w:rFonts w:ascii="Arial" w:eastAsia="Arial" w:hAnsi="Arial"/>
          <w:b/>
          <w:bCs/>
        </w:rPr>
        <w:t>v multifunkčním domě v Čechách pod Kosířem</w:t>
      </w:r>
    </w:p>
    <w:p w:rsidR="009E25E1" w:rsidRDefault="009E25E1">
      <w:pPr>
        <w:rPr>
          <w:rFonts w:ascii="Arial" w:eastAsia="Arial" w:hAnsi="Arial"/>
          <w:b/>
          <w:bCs/>
        </w:rPr>
      </w:pPr>
    </w:p>
    <w:p w:rsidR="009E25E1" w:rsidRDefault="009E25E1">
      <w:pPr>
        <w:rPr>
          <w:rFonts w:ascii="Arial" w:eastAsia="Arial" w:hAnsi="Arial"/>
          <w:b/>
          <w:bCs/>
        </w:rPr>
      </w:pPr>
    </w:p>
    <w:p w:rsidR="009E25E1" w:rsidRDefault="00000000">
      <w:pPr>
        <w:pStyle w:val="LO-normal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1. Zahájení a program VH</w:t>
      </w:r>
    </w:p>
    <w:p w:rsidR="009E25E1" w:rsidRDefault="009E25E1">
      <w:pPr>
        <w:pStyle w:val="LO-normal"/>
        <w:rPr>
          <w:rFonts w:ascii="Arial" w:eastAsia="Arial" w:hAnsi="Arial" w:cs="Arial"/>
          <w:bCs/>
        </w:rPr>
      </w:pPr>
    </w:p>
    <w:p w:rsidR="009E25E1" w:rsidRDefault="00000000">
      <w:pPr>
        <w:pStyle w:val="LO-normal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i/>
          <w:iCs/>
          <w:color w:val="000000"/>
        </w:rPr>
        <w:t>Valná hromada schvaluje program jednání.</w:t>
      </w:r>
    </w:p>
    <w:p w:rsidR="009E25E1" w:rsidRDefault="009E25E1">
      <w:pPr>
        <w:pStyle w:val="LO-normal"/>
        <w:rPr>
          <w:rFonts w:ascii="Arial" w:eastAsia="Arial" w:hAnsi="Arial" w:cs="Arial"/>
          <w:i/>
          <w:iCs/>
          <w:color w:val="000000"/>
        </w:rPr>
      </w:pPr>
    </w:p>
    <w:p w:rsidR="00BA44F1" w:rsidRDefault="00BA44F1">
      <w:pPr>
        <w:pStyle w:val="LO-normal"/>
        <w:rPr>
          <w:rFonts w:ascii="Arial" w:eastAsia="Arial" w:hAnsi="Arial" w:cs="Arial"/>
          <w:i/>
          <w:iCs/>
          <w:color w:val="000000"/>
        </w:rPr>
      </w:pPr>
    </w:p>
    <w:p w:rsidR="009E25E1" w:rsidRDefault="009E25E1">
      <w:pPr>
        <w:pStyle w:val="LO-normal"/>
        <w:rPr>
          <w:rFonts w:ascii="Arial" w:eastAsia="Arial" w:hAnsi="Arial" w:cs="Arial"/>
          <w:i/>
          <w:iCs/>
          <w:color w:val="000000"/>
        </w:rPr>
      </w:pPr>
    </w:p>
    <w:p w:rsidR="009E25E1" w:rsidRDefault="00000000">
      <w:pPr>
        <w:pStyle w:val="LO-normal"/>
        <w:spacing w:after="140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b/>
          <w:i/>
          <w:iCs/>
          <w:color w:val="000000"/>
        </w:rPr>
        <w:t>2. Volba mandátové komise, návrhové komise, ověřovatelů zápisu a jmenování zapisovatele</w:t>
      </w:r>
    </w:p>
    <w:p w:rsidR="009E25E1" w:rsidRDefault="00BA44F1">
      <w:pPr>
        <w:pStyle w:val="LO-normal"/>
        <w:spacing w:before="57" w:after="83"/>
        <w:jc w:val="both"/>
      </w:pPr>
      <w:r>
        <w:rPr>
          <w:rFonts w:ascii="Arial" w:eastAsia="Arial" w:hAnsi="Arial" w:cs="Arial"/>
          <w:i/>
          <w:iCs/>
        </w:rPr>
        <w:t xml:space="preserve">Valná hromada volí návrhovou komisi ve složení: </w:t>
      </w:r>
      <w:r>
        <w:rPr>
          <w:rFonts w:ascii="Arial" w:eastAsia="Arial" w:hAnsi="Arial" w:cs="Arial"/>
          <w:bCs/>
          <w:i/>
          <w:iCs/>
          <w:color w:val="000000"/>
        </w:rPr>
        <w:t xml:space="preserve">Bc. Jarmila </w:t>
      </w:r>
      <w:proofErr w:type="spellStart"/>
      <w:r>
        <w:rPr>
          <w:rFonts w:ascii="Arial" w:eastAsia="Arial" w:hAnsi="Arial" w:cs="Arial"/>
          <w:bCs/>
          <w:i/>
          <w:iCs/>
          <w:color w:val="000000"/>
        </w:rPr>
        <w:t>Stawaritschová</w:t>
      </w:r>
      <w:proofErr w:type="spellEnd"/>
      <w:r>
        <w:rPr>
          <w:rFonts w:ascii="Arial" w:eastAsia="Arial" w:hAnsi="Arial" w:cs="Arial"/>
          <w:bCs/>
          <w:i/>
          <w:iCs/>
          <w:color w:val="000000"/>
        </w:rPr>
        <w:t xml:space="preserve">, Ing. Milan </w:t>
      </w:r>
      <w:proofErr w:type="spellStart"/>
      <w:r>
        <w:rPr>
          <w:rFonts w:ascii="Arial" w:eastAsia="Arial" w:hAnsi="Arial" w:cs="Arial"/>
          <w:bCs/>
          <w:i/>
          <w:iCs/>
          <w:color w:val="000000"/>
        </w:rPr>
        <w:t>Kiebel</w:t>
      </w:r>
      <w:proofErr w:type="spellEnd"/>
      <w:r>
        <w:rPr>
          <w:rFonts w:ascii="Arial" w:eastAsia="Arial" w:hAnsi="Arial" w:cs="Arial"/>
          <w:i/>
          <w:iCs/>
        </w:rPr>
        <w:t xml:space="preserve">, mandátovou komisi ve složení </w:t>
      </w:r>
      <w:r>
        <w:rPr>
          <w:rFonts w:ascii="Arial" w:eastAsia="Arial" w:hAnsi="Arial" w:cs="Arial"/>
          <w:i/>
          <w:iCs/>
          <w:color w:val="000000"/>
        </w:rPr>
        <w:t xml:space="preserve">Ing. Vladimír Velický, Mgr. Ilona </w:t>
      </w:r>
      <w:proofErr w:type="spellStart"/>
      <w:r>
        <w:rPr>
          <w:rFonts w:ascii="Arial" w:eastAsia="Arial" w:hAnsi="Arial" w:cs="Arial"/>
          <w:i/>
          <w:iCs/>
          <w:color w:val="000000"/>
        </w:rPr>
        <w:t>Šimarová</w:t>
      </w:r>
      <w:proofErr w:type="spellEnd"/>
      <w:r>
        <w:rPr>
          <w:rFonts w:ascii="Arial" w:eastAsia="Arial" w:hAnsi="Arial" w:cs="Arial"/>
          <w:i/>
          <w:iCs/>
        </w:rPr>
        <w:t xml:space="preserve"> a ověřovatele zápisu </w:t>
      </w:r>
      <w:r>
        <w:rPr>
          <w:rFonts w:ascii="Arial" w:eastAsia="Arial" w:hAnsi="Arial" w:cs="Arial"/>
          <w:i/>
          <w:iCs/>
          <w:color w:val="000000"/>
        </w:rPr>
        <w:t>Ing. Jan Tichý, Radmila Matoušková</w:t>
      </w:r>
      <w:r>
        <w:rPr>
          <w:rFonts w:ascii="Arial" w:eastAsia="Arial" w:hAnsi="Arial" w:cs="Arial"/>
          <w:i/>
          <w:iCs/>
        </w:rPr>
        <w:t>.</w:t>
      </w:r>
    </w:p>
    <w:p w:rsidR="009E25E1" w:rsidRDefault="009E25E1">
      <w:pPr>
        <w:pStyle w:val="LO-normal"/>
        <w:spacing w:before="57" w:after="83"/>
        <w:rPr>
          <w:rFonts w:ascii="Arial" w:eastAsia="Arial" w:hAnsi="Arial" w:cs="Arial"/>
          <w:i/>
          <w:iCs/>
          <w:color w:val="000000"/>
        </w:rPr>
      </w:pPr>
    </w:p>
    <w:p w:rsidR="009E25E1" w:rsidRDefault="009E25E1">
      <w:pPr>
        <w:pStyle w:val="LO-normal"/>
        <w:spacing w:before="57" w:after="83"/>
        <w:rPr>
          <w:rFonts w:ascii="Arial" w:eastAsia="Arial" w:hAnsi="Arial" w:cs="Arial"/>
          <w:i/>
          <w:iCs/>
          <w:color w:val="000000"/>
        </w:rPr>
      </w:pPr>
    </w:p>
    <w:p w:rsidR="009E25E1" w:rsidRDefault="00000000">
      <w:pPr>
        <w:pStyle w:val="LO-normal"/>
        <w:spacing w:after="140" w:line="276" w:lineRule="auto"/>
      </w:pPr>
      <w:r>
        <w:rPr>
          <w:rFonts w:ascii="Arial" w:eastAsia="Arial" w:hAnsi="Arial" w:cs="Arial"/>
          <w:b/>
          <w:bCs/>
          <w:color w:val="000000"/>
        </w:rPr>
        <w:t>3.</w:t>
      </w:r>
      <w:r>
        <w:rPr>
          <w:rFonts w:ascii="Arial" w:eastAsia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Kontrola usnesení z 53. Valné hromady, konané dne 23.6.2022</w:t>
      </w:r>
    </w:p>
    <w:p w:rsidR="009E25E1" w:rsidRDefault="00000000">
      <w:pPr>
        <w:pStyle w:val="LO-normal"/>
        <w:spacing w:before="57" w:after="83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  <w:color w:val="000000"/>
        </w:rPr>
        <w:t>Valná hromada bere na vědomí Kontrolu plnění usnesení z 53. Valné hromady konané dne 23.6.2022.</w:t>
      </w:r>
    </w:p>
    <w:p w:rsidR="009E25E1" w:rsidRDefault="009E25E1">
      <w:pPr>
        <w:pStyle w:val="LO-normal"/>
        <w:spacing w:before="57" w:after="83"/>
        <w:rPr>
          <w:rFonts w:ascii="Arial" w:eastAsia="Arial" w:hAnsi="Arial" w:cs="Arial"/>
          <w:i/>
          <w:iCs/>
          <w:color w:val="000000"/>
        </w:rPr>
      </w:pPr>
    </w:p>
    <w:p w:rsidR="009E25E1" w:rsidRDefault="009E25E1">
      <w:pPr>
        <w:pStyle w:val="LO-normal"/>
        <w:spacing w:before="57" w:after="83"/>
        <w:rPr>
          <w:rFonts w:ascii="Arial" w:eastAsia="Arial" w:hAnsi="Arial" w:cs="Arial"/>
          <w:i/>
          <w:iCs/>
          <w:color w:val="000000"/>
        </w:rPr>
      </w:pPr>
    </w:p>
    <w:p w:rsidR="009E25E1" w:rsidRDefault="00000000">
      <w:pPr>
        <w:pStyle w:val="LO-normal"/>
        <w:spacing w:after="26" w:line="276" w:lineRule="auto"/>
      </w:pPr>
      <w:r>
        <w:rPr>
          <w:rFonts w:ascii="Arial" w:eastAsia="Arial" w:hAnsi="Arial" w:cs="Arial"/>
          <w:b/>
          <w:bCs/>
          <w:color w:val="000000"/>
        </w:rPr>
        <w:t>4.</w:t>
      </w:r>
      <w:r>
        <w:rPr>
          <w:rFonts w:ascii="Arial" w:eastAsia="Arial" w:hAnsi="Arial" w:cs="Arial"/>
          <w:b/>
          <w:bCs/>
          <w:i/>
          <w:iCs/>
          <w:color w:val="000000"/>
        </w:rPr>
        <w:t xml:space="preserve"> Plnění rozpočtu za rok 2022, Rozpočtová změna č. 15/2022</w:t>
      </w:r>
    </w:p>
    <w:p w:rsidR="009E25E1" w:rsidRDefault="009E25E1">
      <w:pPr>
        <w:spacing w:after="26" w:line="276" w:lineRule="auto"/>
        <w:rPr>
          <w:rFonts w:ascii="Arial" w:eastAsia="Arial" w:hAnsi="Arial"/>
          <w:color w:val="000000"/>
        </w:rPr>
      </w:pPr>
    </w:p>
    <w:p w:rsidR="00BA44F1" w:rsidRDefault="00BA44F1" w:rsidP="00BA44F1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6" w:line="276" w:lineRule="auto"/>
      </w:pPr>
      <w:r>
        <w:rPr>
          <w:rFonts w:ascii="Arial" w:eastAsia="Arial" w:hAnsi="Arial" w:cs="Arial"/>
          <w:i/>
          <w:iCs/>
          <w:color w:val="000000"/>
        </w:rPr>
        <w:t xml:space="preserve">Valná hromada bere na vědomí plnění rozpočtu za rok 2022 a Rozpočtovou změnu č. 15. </w:t>
      </w:r>
    </w:p>
    <w:p w:rsidR="009E25E1" w:rsidRDefault="009E25E1">
      <w:pPr>
        <w:pStyle w:val="LO-normal"/>
        <w:spacing w:after="26" w:line="276" w:lineRule="auto"/>
        <w:rPr>
          <w:rFonts w:ascii="Arial" w:eastAsia="Arial" w:hAnsi="Arial" w:cs="Arial"/>
          <w:i/>
          <w:iCs/>
          <w:color w:val="000000"/>
        </w:rPr>
      </w:pPr>
    </w:p>
    <w:p w:rsidR="00BA44F1" w:rsidRDefault="00BA44F1">
      <w:pPr>
        <w:pStyle w:val="LO-normal"/>
        <w:spacing w:after="26" w:line="276" w:lineRule="auto"/>
        <w:rPr>
          <w:rFonts w:ascii="Arial" w:eastAsia="Arial" w:hAnsi="Arial" w:cs="Arial"/>
          <w:i/>
          <w:iCs/>
          <w:color w:val="000000"/>
        </w:rPr>
      </w:pPr>
    </w:p>
    <w:p w:rsidR="009E25E1" w:rsidRDefault="009E25E1">
      <w:pPr>
        <w:pStyle w:val="LO-normal"/>
        <w:spacing w:after="26"/>
        <w:rPr>
          <w:rFonts w:ascii="Arial" w:eastAsia="Arial" w:hAnsi="Arial" w:cs="Arial"/>
          <w:i/>
          <w:iCs/>
          <w:color w:val="000000"/>
        </w:rPr>
      </w:pPr>
    </w:p>
    <w:p w:rsidR="009E25E1" w:rsidRDefault="00000000">
      <w:pPr>
        <w:pStyle w:val="LO-normal"/>
        <w:spacing w:after="83" w:line="276" w:lineRule="auto"/>
      </w:pPr>
      <w:r>
        <w:rPr>
          <w:rFonts w:ascii="Arial" w:eastAsia="Arial" w:hAnsi="Arial" w:cs="Arial"/>
          <w:b/>
          <w:bCs/>
          <w:i/>
          <w:iCs/>
          <w:color w:val="000000"/>
        </w:rPr>
        <w:t>5. Schválení členských příspěvků, investičních podílů a termínů splatnosti na</w:t>
      </w:r>
    </w:p>
    <w:p w:rsidR="009E25E1" w:rsidRDefault="00000000">
      <w:pPr>
        <w:pStyle w:val="LO-normal"/>
        <w:spacing w:after="83" w:line="276" w:lineRule="auto"/>
      </w:pPr>
      <w:r>
        <w:rPr>
          <w:rFonts w:ascii="Arial" w:eastAsia="Arial" w:hAnsi="Arial" w:cs="Arial"/>
          <w:b/>
          <w:bCs/>
          <w:i/>
          <w:iCs/>
          <w:color w:val="000000"/>
        </w:rPr>
        <w:t xml:space="preserve">     rok 2023</w:t>
      </w:r>
    </w:p>
    <w:p w:rsidR="009E25E1" w:rsidRDefault="009E25E1">
      <w:pPr>
        <w:pStyle w:val="LO-normal"/>
        <w:spacing w:after="26" w:line="276" w:lineRule="auto"/>
        <w:rPr>
          <w:i/>
          <w:iCs/>
          <w:color w:val="000000"/>
        </w:rPr>
      </w:pPr>
    </w:p>
    <w:p w:rsidR="00BA44F1" w:rsidRDefault="00BA44F1" w:rsidP="00BA44F1">
      <w:pPr>
        <w:jc w:val="both"/>
      </w:pPr>
      <w:r>
        <w:rPr>
          <w:rFonts w:ascii="Arial" w:eastAsia="Arial" w:hAnsi="Arial"/>
          <w:i/>
          <w:iCs/>
          <w:color w:val="000000"/>
        </w:rPr>
        <w:t>Valná hromada schvaluje výši členských příspěvků, investičních podílů</w:t>
      </w:r>
      <w:r>
        <w:rPr>
          <w:rFonts w:ascii="Arial" w:hAnsi="Arial"/>
          <w:i/>
          <w:iCs/>
        </w:rPr>
        <w:t xml:space="preserve"> Vodovodu Pomoraví</w:t>
      </w:r>
      <w:r w:rsidRPr="00E8047B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 xml:space="preserve">svazku obcí na rok 2023 a termínů splatnosti (investiční podíly vždy polovina do 31.3. a 31.10. a členské příspěvky do 31.3.) </w:t>
      </w:r>
    </w:p>
    <w:p w:rsidR="009E25E1" w:rsidRDefault="009E25E1">
      <w:pPr>
        <w:pStyle w:val="LO-normal"/>
        <w:spacing w:after="26"/>
        <w:rPr>
          <w:rFonts w:ascii="Arial" w:eastAsia="Arial" w:hAnsi="Arial" w:cs="Arial"/>
          <w:i/>
          <w:iCs/>
          <w:color w:val="000000"/>
        </w:rPr>
      </w:pPr>
    </w:p>
    <w:p w:rsidR="009E25E1" w:rsidRDefault="009E25E1">
      <w:pPr>
        <w:pStyle w:val="LO-normal"/>
        <w:spacing w:after="26"/>
        <w:rPr>
          <w:rFonts w:ascii="Arial" w:eastAsia="Arial" w:hAnsi="Arial" w:cs="Arial"/>
          <w:i/>
          <w:iCs/>
          <w:color w:val="000000"/>
        </w:rPr>
      </w:pPr>
    </w:p>
    <w:p w:rsidR="00BA44F1" w:rsidRDefault="00000000">
      <w:pPr>
        <w:pStyle w:val="LO-normal"/>
        <w:spacing w:after="83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i/>
          <w:iCs/>
          <w:color w:val="000000"/>
        </w:rPr>
        <w:t xml:space="preserve">6. </w:t>
      </w:r>
      <w:r>
        <w:rPr>
          <w:rFonts w:ascii="Arial" w:eastAsia="Arial" w:hAnsi="Arial" w:cs="Arial"/>
          <w:b/>
          <w:bCs/>
          <w:color w:val="000000"/>
        </w:rPr>
        <w:t>Návrh rozpočtu na rok 2023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9E25E1" w:rsidRDefault="00000000">
      <w:pPr>
        <w:pStyle w:val="LO-normal"/>
        <w:spacing w:after="83" w:line="276" w:lineRule="auto"/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9E25E1" w:rsidRDefault="00000000">
      <w:pPr>
        <w:pStyle w:val="LO-normal"/>
        <w:spacing w:after="26" w:line="288" w:lineRule="auto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i/>
          <w:iCs/>
          <w:color w:val="000000"/>
        </w:rPr>
        <w:t>Valná hromada schvaluje Návrh rozpočtu svazku VP na rok 2023</w:t>
      </w:r>
    </w:p>
    <w:p w:rsidR="009E25E1" w:rsidRDefault="009E25E1">
      <w:pPr>
        <w:pStyle w:val="LO-normal"/>
        <w:spacing w:after="26" w:line="288" w:lineRule="auto"/>
        <w:rPr>
          <w:rFonts w:ascii="Arial" w:eastAsia="Arial" w:hAnsi="Arial" w:cs="Arial"/>
        </w:rPr>
      </w:pPr>
    </w:p>
    <w:p w:rsidR="009E25E1" w:rsidRDefault="009E25E1">
      <w:pPr>
        <w:pStyle w:val="LO-normal"/>
        <w:spacing w:after="26" w:line="288" w:lineRule="auto"/>
        <w:rPr>
          <w:rFonts w:ascii="Arial" w:eastAsia="Arial" w:hAnsi="Arial" w:cs="Arial"/>
        </w:rPr>
      </w:pPr>
    </w:p>
    <w:p w:rsidR="009E25E1" w:rsidRDefault="009E25E1">
      <w:pPr>
        <w:pStyle w:val="LO-normal"/>
        <w:spacing w:after="26" w:line="288" w:lineRule="auto"/>
        <w:rPr>
          <w:rFonts w:ascii="Arial" w:eastAsia="Arial" w:hAnsi="Arial" w:cs="Arial"/>
        </w:rPr>
      </w:pPr>
    </w:p>
    <w:p w:rsidR="009E25E1" w:rsidRDefault="00000000">
      <w:pPr>
        <w:pStyle w:val="LO-normal"/>
        <w:spacing w:after="26" w:line="276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lastRenderedPageBreak/>
        <w:t xml:space="preserve">7. Bezúplatné převody vodovodů do majetku VP </w:t>
      </w:r>
      <w:proofErr w:type="spellStart"/>
      <w:r>
        <w:rPr>
          <w:rFonts w:ascii="Arial" w:eastAsia="Arial" w:hAnsi="Arial" w:cs="Arial"/>
          <w:b/>
          <w:bCs/>
        </w:rPr>
        <w:t>s.o</w:t>
      </w:r>
      <w:proofErr w:type="spellEnd"/>
      <w:r>
        <w:rPr>
          <w:rFonts w:ascii="Arial" w:eastAsia="Arial" w:hAnsi="Arial" w:cs="Arial"/>
          <w:b/>
          <w:bCs/>
        </w:rPr>
        <w:t>. a navýšení majetkového podílu</w:t>
      </w:r>
    </w:p>
    <w:p w:rsidR="009E25E1" w:rsidRDefault="00000000">
      <w:pPr>
        <w:pStyle w:val="LO-normal"/>
        <w:spacing w:after="26" w:line="276" w:lineRule="auto"/>
      </w:pPr>
      <w:r>
        <w:rPr>
          <w:rFonts w:ascii="Arial" w:eastAsia="Arial" w:hAnsi="Arial" w:cs="Arial"/>
          <w:b/>
          <w:bCs/>
        </w:rPr>
        <w:t xml:space="preserve">    obcí:</w:t>
      </w:r>
    </w:p>
    <w:p w:rsidR="009E25E1" w:rsidRDefault="009E25E1">
      <w:pPr>
        <w:pStyle w:val="LO-normal"/>
        <w:spacing w:after="26" w:line="276" w:lineRule="auto"/>
        <w:rPr>
          <w:rFonts w:ascii="Arial" w:eastAsia="Arial" w:hAnsi="Arial" w:cs="Arial"/>
          <w:b/>
          <w:bCs/>
        </w:rPr>
      </w:pPr>
    </w:p>
    <w:p w:rsidR="009E25E1" w:rsidRDefault="00000000">
      <w:pPr>
        <w:pStyle w:val="LO-normal"/>
        <w:spacing w:after="26" w:line="276" w:lineRule="auto"/>
      </w:pPr>
      <w:r>
        <w:rPr>
          <w:rFonts w:ascii="Arial" w:eastAsia="Arial" w:hAnsi="Arial" w:cs="Arial"/>
          <w:b/>
          <w:bCs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7a</w:t>
      </w:r>
      <w:proofErr w:type="gramEnd"/>
      <w:r>
        <w:rPr>
          <w:rFonts w:ascii="Arial" w:eastAsia="Arial" w:hAnsi="Arial" w:cs="Arial"/>
          <w:b/>
          <w:bCs/>
        </w:rPr>
        <w:t>) Městys Náměšť na Hané</w:t>
      </w:r>
    </w:p>
    <w:p w:rsidR="009E25E1" w:rsidRDefault="009E25E1">
      <w:pPr>
        <w:jc w:val="both"/>
      </w:pPr>
    </w:p>
    <w:p w:rsidR="009E25E1" w:rsidRDefault="00000000">
      <w:pPr>
        <w:jc w:val="both"/>
      </w:pPr>
      <w:r>
        <w:rPr>
          <w:rFonts w:ascii="Arial" w:eastAsia="Arial" w:hAnsi="Arial"/>
          <w:i/>
          <w:iCs/>
        </w:rPr>
        <w:t xml:space="preserve">Valná hromada schvaluje bezúplatný převod </w:t>
      </w:r>
      <w:r>
        <w:rPr>
          <w:rFonts w:ascii="Arial" w:hAnsi="Arial"/>
          <w:i/>
          <w:iCs/>
        </w:rPr>
        <w:t xml:space="preserve">vodovodu v lokalitě Nové Dvory v délce 24 m, z materiálu PE 100 v dimenzi DN 50 mm, </w:t>
      </w:r>
      <w:proofErr w:type="spellStart"/>
      <w:r>
        <w:rPr>
          <w:rFonts w:ascii="Arial" w:hAnsi="Arial"/>
          <w:i/>
          <w:iCs/>
        </w:rPr>
        <w:t>inv.č</w:t>
      </w:r>
      <w:proofErr w:type="spellEnd"/>
      <w:r>
        <w:rPr>
          <w:rFonts w:ascii="Arial" w:hAnsi="Arial"/>
          <w:i/>
          <w:iCs/>
        </w:rPr>
        <w:t xml:space="preserve">. S DM 1044 a navýšení majetkového podílu městyse Náměšť na Hané o 43.202 Kč, dále převod vodovodu v lokalitě Záhumenská v délce 76,9 m, z materiálu PE 100 v dimenzi DN 110 mm, </w:t>
      </w:r>
      <w:proofErr w:type="spellStart"/>
      <w:r>
        <w:rPr>
          <w:rFonts w:ascii="Arial" w:hAnsi="Arial"/>
          <w:i/>
          <w:iCs/>
        </w:rPr>
        <w:t>inv.č</w:t>
      </w:r>
      <w:proofErr w:type="spellEnd"/>
      <w:r>
        <w:rPr>
          <w:rFonts w:ascii="Arial" w:hAnsi="Arial"/>
          <w:i/>
          <w:iCs/>
        </w:rPr>
        <w:t xml:space="preserve">. S DM 1045 a navýšení majetkového podílu městyse </w:t>
      </w:r>
      <w:proofErr w:type="spellStart"/>
      <w:r>
        <w:rPr>
          <w:rFonts w:ascii="Arial" w:hAnsi="Arial"/>
          <w:i/>
          <w:iCs/>
        </w:rPr>
        <w:t>Náměšt</w:t>
      </w:r>
      <w:proofErr w:type="spellEnd"/>
      <w:r>
        <w:rPr>
          <w:rFonts w:ascii="Arial" w:hAnsi="Arial"/>
          <w:i/>
          <w:iCs/>
        </w:rPr>
        <w:t xml:space="preserve"> na Hané o 356.403,98 Kč </w:t>
      </w:r>
      <w:r>
        <w:rPr>
          <w:rFonts w:ascii="Arial" w:eastAsia="Arial" w:hAnsi="Arial"/>
          <w:i/>
          <w:iCs/>
        </w:rPr>
        <w:t>a pověřuje předsedu představenstva k podpisu Dohody o navýšení majetkového podílu.</w:t>
      </w:r>
    </w:p>
    <w:p w:rsidR="009E25E1" w:rsidRDefault="009E25E1">
      <w:pPr>
        <w:jc w:val="both"/>
        <w:rPr>
          <w:rFonts w:ascii="Arial" w:eastAsia="Arial" w:hAnsi="Arial"/>
          <w:color w:val="000000"/>
        </w:rPr>
      </w:pPr>
    </w:p>
    <w:p w:rsidR="009E25E1" w:rsidRDefault="009E25E1">
      <w:pPr>
        <w:jc w:val="both"/>
        <w:rPr>
          <w:rFonts w:ascii="Arial" w:eastAsia="Arial" w:hAnsi="Arial"/>
          <w:color w:val="000000"/>
        </w:rPr>
      </w:pPr>
    </w:p>
    <w:p w:rsidR="009E25E1" w:rsidRDefault="00000000">
      <w:pPr>
        <w:pStyle w:val="LO-normal"/>
        <w:spacing w:after="26" w:line="276" w:lineRule="auto"/>
      </w:pPr>
      <w:r>
        <w:rPr>
          <w:rFonts w:ascii="Arial" w:eastAsia="Arial" w:hAnsi="Arial" w:cs="Arial"/>
          <w:b/>
          <w:bCs/>
        </w:rPr>
        <w:t xml:space="preserve"> 7</w:t>
      </w:r>
      <w:proofErr w:type="gramStart"/>
      <w:r>
        <w:rPr>
          <w:rFonts w:ascii="Arial" w:eastAsia="Arial" w:hAnsi="Arial" w:cs="Arial"/>
          <w:b/>
          <w:bCs/>
        </w:rPr>
        <w:t>b)  obec</w:t>
      </w:r>
      <w:proofErr w:type="gramEnd"/>
      <w:r>
        <w:rPr>
          <w:rFonts w:ascii="Arial" w:eastAsia="Arial" w:hAnsi="Arial" w:cs="Arial"/>
          <w:b/>
          <w:bCs/>
        </w:rPr>
        <w:t xml:space="preserve"> Senice na Hané</w:t>
      </w:r>
    </w:p>
    <w:p w:rsidR="009E25E1" w:rsidRDefault="009E25E1">
      <w:pPr>
        <w:jc w:val="both"/>
      </w:pPr>
    </w:p>
    <w:p w:rsidR="009E25E1" w:rsidRDefault="00000000">
      <w:pPr>
        <w:spacing w:before="57" w:after="83"/>
        <w:jc w:val="both"/>
        <w:rPr>
          <w:rFonts w:ascii="Arial" w:eastAsia="Arial" w:hAnsi="Arial"/>
          <w:i/>
          <w:iCs/>
          <w:color w:val="000000"/>
        </w:rPr>
      </w:pPr>
      <w:r>
        <w:rPr>
          <w:rFonts w:ascii="Arial" w:eastAsia="Arial" w:hAnsi="Arial"/>
          <w:i/>
          <w:iCs/>
          <w:color w:val="000000"/>
        </w:rPr>
        <w:t xml:space="preserve">Valná hromada schvaluje bezúplatný převod prodloužení vodovodu na pozemku </w:t>
      </w:r>
      <w:proofErr w:type="spellStart"/>
      <w:r>
        <w:rPr>
          <w:rFonts w:ascii="Arial" w:eastAsia="Arial" w:hAnsi="Arial"/>
          <w:i/>
          <w:iCs/>
          <w:color w:val="000000"/>
        </w:rPr>
        <w:t>parc</w:t>
      </w:r>
      <w:proofErr w:type="spellEnd"/>
      <w:r>
        <w:rPr>
          <w:rFonts w:ascii="Arial" w:eastAsia="Arial" w:hAnsi="Arial"/>
          <w:i/>
          <w:iCs/>
          <w:color w:val="000000"/>
        </w:rPr>
        <w:t xml:space="preserve">. č. 183/2 v </w:t>
      </w:r>
      <w:proofErr w:type="spellStart"/>
      <w:r>
        <w:rPr>
          <w:rFonts w:ascii="Arial" w:eastAsia="Arial" w:hAnsi="Arial"/>
          <w:i/>
          <w:iCs/>
          <w:color w:val="000000"/>
        </w:rPr>
        <w:t>k.ú</w:t>
      </w:r>
      <w:proofErr w:type="spellEnd"/>
      <w:r>
        <w:rPr>
          <w:rFonts w:ascii="Arial" w:eastAsia="Arial" w:hAnsi="Arial"/>
          <w:i/>
          <w:iCs/>
          <w:color w:val="000000"/>
        </w:rPr>
        <w:t>. Senice na Hané o délce 47,6 m PE 100 DN 90 a navýšení majetkového podílu obce Senice na Hané ve svazku VP o částku 159.645,69 Kč a pověřuje předsedu představenstva k podpisu Dohody o navýšení majetkového podílu.</w:t>
      </w:r>
    </w:p>
    <w:p w:rsidR="009E25E1" w:rsidRDefault="009E25E1">
      <w:pPr>
        <w:pStyle w:val="LO-normal"/>
        <w:spacing w:before="57" w:after="83"/>
        <w:jc w:val="both"/>
        <w:rPr>
          <w:rFonts w:ascii="Arial" w:eastAsia="Arial" w:hAnsi="Arial" w:cs="Arial"/>
          <w:i/>
          <w:iCs/>
          <w:color w:val="000000"/>
        </w:rPr>
      </w:pPr>
    </w:p>
    <w:p w:rsidR="009E25E1" w:rsidRDefault="00000000">
      <w:pPr>
        <w:pStyle w:val="LO-normal"/>
        <w:spacing w:after="26" w:line="276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7c</w:t>
      </w:r>
      <w:proofErr w:type="gramStart"/>
      <w:r>
        <w:rPr>
          <w:rFonts w:ascii="Arial" w:eastAsia="Arial" w:hAnsi="Arial" w:cs="Arial"/>
          <w:b/>
          <w:bCs/>
        </w:rPr>
        <w:t>)  obec</w:t>
      </w:r>
      <w:proofErr w:type="gramEnd"/>
      <w:r>
        <w:rPr>
          <w:rFonts w:ascii="Arial" w:eastAsia="Arial" w:hAnsi="Arial" w:cs="Arial"/>
          <w:b/>
          <w:bCs/>
        </w:rPr>
        <w:t xml:space="preserve"> Stařechovice</w:t>
      </w:r>
    </w:p>
    <w:p w:rsidR="009E25E1" w:rsidRDefault="009E25E1">
      <w:pPr>
        <w:jc w:val="both"/>
        <w:rPr>
          <w:rFonts w:ascii="Arial" w:hAnsi="Arial"/>
        </w:rPr>
      </w:pPr>
    </w:p>
    <w:p w:rsidR="009E25E1" w:rsidRDefault="00000000">
      <w:pPr>
        <w:spacing w:before="57" w:after="83"/>
        <w:jc w:val="both"/>
        <w:rPr>
          <w:rFonts w:ascii="Arial" w:eastAsia="Arial" w:hAnsi="Arial"/>
          <w:i/>
          <w:iCs/>
          <w:color w:val="000000"/>
        </w:rPr>
      </w:pPr>
      <w:r>
        <w:rPr>
          <w:rFonts w:ascii="Arial" w:eastAsia="Arial" w:hAnsi="Arial"/>
          <w:i/>
          <w:iCs/>
          <w:color w:val="000000"/>
        </w:rPr>
        <w:t xml:space="preserve">Valná hromada schvaluje bezúplatný převod části vodovodu v obci Stařechovice do majetku svazku VP s. o. o celkové délce 2.737 m DN 100 PE, DN 101 LT a navýšení majetkového podílu obce Stařechovice ve svazku VP o částku </w:t>
      </w:r>
      <w:proofErr w:type="gramStart"/>
      <w:r>
        <w:rPr>
          <w:rFonts w:ascii="Arial" w:eastAsia="Arial" w:hAnsi="Arial"/>
          <w:i/>
          <w:iCs/>
          <w:color w:val="000000"/>
        </w:rPr>
        <w:t>2.124.047,-</w:t>
      </w:r>
      <w:proofErr w:type="gramEnd"/>
      <w:r>
        <w:rPr>
          <w:rFonts w:ascii="Arial" w:eastAsia="Arial" w:hAnsi="Arial"/>
          <w:i/>
          <w:iCs/>
          <w:color w:val="000000"/>
        </w:rPr>
        <w:t xml:space="preserve"> Kč a pověřuje předsedu představenstva k podpisu Dohody o navýšení majetkového podílu.</w:t>
      </w:r>
    </w:p>
    <w:p w:rsidR="009E25E1" w:rsidRDefault="009E25E1">
      <w:pPr>
        <w:pStyle w:val="LO-normal"/>
        <w:spacing w:before="57" w:after="83"/>
        <w:jc w:val="both"/>
        <w:rPr>
          <w:rFonts w:ascii="Arial" w:eastAsia="Arial" w:hAnsi="Arial" w:cs="Arial"/>
          <w:i/>
          <w:iCs/>
          <w:color w:val="000000"/>
        </w:rPr>
      </w:pPr>
    </w:p>
    <w:p w:rsidR="009E25E1" w:rsidRDefault="009E25E1">
      <w:pPr>
        <w:pStyle w:val="LO-normal"/>
        <w:spacing w:before="57" w:after="83"/>
        <w:jc w:val="both"/>
        <w:rPr>
          <w:rFonts w:ascii="Arial" w:eastAsia="Arial" w:hAnsi="Arial" w:cs="Arial"/>
          <w:i/>
          <w:iCs/>
          <w:color w:val="000000"/>
        </w:rPr>
      </w:pPr>
    </w:p>
    <w:p w:rsidR="009E25E1" w:rsidRDefault="00000000">
      <w:pPr>
        <w:pStyle w:val="LO-normal"/>
        <w:spacing w:before="57" w:after="83" w:line="276" w:lineRule="auto"/>
        <w:jc w:val="both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b/>
          <w:bCs/>
          <w:i/>
          <w:iCs/>
          <w:color w:val="000000"/>
        </w:rPr>
        <w:t xml:space="preserve">8.  </w:t>
      </w:r>
      <w:r>
        <w:rPr>
          <w:rFonts w:ascii="Arial" w:eastAsia="Arial" w:hAnsi="Arial" w:cs="Arial"/>
          <w:b/>
          <w:bCs/>
          <w:color w:val="000000"/>
        </w:rPr>
        <w:t>Návrh smluv mezi vlastníky provozně souvisejících souborů vodovodů</w:t>
      </w:r>
    </w:p>
    <w:p w:rsidR="009E25E1" w:rsidRDefault="009E25E1">
      <w:pPr>
        <w:pStyle w:val="LO-normal"/>
        <w:spacing w:before="57" w:after="57" w:line="288" w:lineRule="auto"/>
        <w:jc w:val="both"/>
        <w:rPr>
          <w:rFonts w:ascii="Arial" w:eastAsia="Arial" w:hAnsi="Arial" w:cs="Arial"/>
          <w:b/>
          <w:bCs/>
        </w:rPr>
      </w:pPr>
    </w:p>
    <w:p w:rsidR="009E25E1" w:rsidRDefault="00000000">
      <w:pPr>
        <w:pStyle w:val="LO-normal"/>
        <w:jc w:val="both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i/>
          <w:iCs/>
          <w:color w:val="000000"/>
        </w:rPr>
        <w:t>Valná hromada schvaluje Smlouvy mezi vlastníky provozně související</w:t>
      </w:r>
      <w:r w:rsidR="00BA44F1">
        <w:rPr>
          <w:rFonts w:ascii="Arial" w:eastAsia="Arial" w:hAnsi="Arial" w:cs="Arial"/>
          <w:i/>
          <w:iCs/>
          <w:color w:val="000000"/>
        </w:rPr>
        <w:t>c</w:t>
      </w:r>
      <w:r>
        <w:rPr>
          <w:rFonts w:ascii="Arial" w:eastAsia="Arial" w:hAnsi="Arial" w:cs="Arial"/>
          <w:i/>
          <w:iCs/>
          <w:color w:val="000000"/>
        </w:rPr>
        <w:t xml:space="preserve">h souborů vodovodů mezi VP </w:t>
      </w:r>
      <w:proofErr w:type="spellStart"/>
      <w:r>
        <w:rPr>
          <w:rFonts w:ascii="Arial" w:eastAsia="Arial" w:hAnsi="Arial" w:cs="Arial"/>
          <w:i/>
          <w:iCs/>
          <w:color w:val="000000"/>
        </w:rPr>
        <w:t>s.o</w:t>
      </w:r>
      <w:proofErr w:type="spellEnd"/>
      <w:r>
        <w:rPr>
          <w:rFonts w:ascii="Arial" w:eastAsia="Arial" w:hAnsi="Arial" w:cs="Arial"/>
          <w:i/>
          <w:iCs/>
          <w:color w:val="000000"/>
        </w:rPr>
        <w:t>. a členskými obcemi SU části (Bohuslavice, Dubicko, Hrabová, Lukavice, Úsov a Zvole) a pověřuje předsedu představenstva k podpisu těchto smluv.</w:t>
      </w:r>
    </w:p>
    <w:p w:rsidR="009E25E1" w:rsidRDefault="009E25E1">
      <w:pPr>
        <w:pStyle w:val="LO-normal"/>
        <w:spacing w:before="57" w:after="57" w:line="288" w:lineRule="auto"/>
        <w:jc w:val="both"/>
        <w:rPr>
          <w:rFonts w:ascii="Arial" w:eastAsia="Arial" w:hAnsi="Arial" w:cs="Arial"/>
        </w:rPr>
      </w:pPr>
    </w:p>
    <w:p w:rsidR="009E25E1" w:rsidRDefault="009E25E1">
      <w:pPr>
        <w:pStyle w:val="LO-normal"/>
        <w:spacing w:before="57" w:after="57" w:line="288" w:lineRule="auto"/>
        <w:jc w:val="both"/>
        <w:rPr>
          <w:rFonts w:ascii="Arial" w:eastAsia="Arial" w:hAnsi="Arial" w:cs="Arial"/>
        </w:rPr>
      </w:pPr>
    </w:p>
    <w:p w:rsidR="009E25E1" w:rsidRDefault="00000000">
      <w:pPr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 xml:space="preserve">9)  Dohoda o prodloužení vodovodního řadu mezi VP </w:t>
      </w:r>
      <w:proofErr w:type="spellStart"/>
      <w:proofErr w:type="gramStart"/>
      <w:r>
        <w:rPr>
          <w:rFonts w:ascii="Arial" w:hAnsi="Arial"/>
          <w:b/>
          <w:bCs/>
          <w:i/>
          <w:iCs/>
        </w:rPr>
        <w:t>s.o</w:t>
      </w:r>
      <w:proofErr w:type="spellEnd"/>
      <w:r>
        <w:rPr>
          <w:rFonts w:ascii="Arial" w:hAnsi="Arial"/>
          <w:b/>
          <w:bCs/>
          <w:i/>
          <w:iCs/>
        </w:rPr>
        <w:t>,,</w:t>
      </w:r>
      <w:proofErr w:type="gramEnd"/>
      <w:r>
        <w:rPr>
          <w:rFonts w:ascii="Arial" w:hAnsi="Arial"/>
          <w:b/>
          <w:bCs/>
          <w:i/>
          <w:iCs/>
        </w:rPr>
        <w:t xml:space="preserve"> Statutárním městem</w:t>
      </w:r>
    </w:p>
    <w:p w:rsidR="009E25E1" w:rsidRDefault="00000000">
      <w:pPr>
        <w:spacing w:before="57" w:after="83" w:line="276" w:lineRule="auto"/>
        <w:rPr>
          <w:rFonts w:ascii="Arial" w:eastAsia="Arial" w:hAnsi="Arial"/>
          <w:i/>
          <w:iCs/>
          <w:color w:val="000000"/>
        </w:rPr>
      </w:pPr>
      <w:r>
        <w:rPr>
          <w:rFonts w:ascii="Arial" w:eastAsia="Arial" w:hAnsi="Arial"/>
          <w:b/>
          <w:bCs/>
          <w:i/>
          <w:iCs/>
          <w:color w:val="000000"/>
        </w:rPr>
        <w:t xml:space="preserve">     Olomouc a p. Jiřím Škrabalem</w:t>
      </w:r>
    </w:p>
    <w:p w:rsidR="009E25E1" w:rsidRDefault="009E25E1">
      <w:pPr>
        <w:spacing w:before="57" w:after="83"/>
        <w:jc w:val="both"/>
        <w:rPr>
          <w:rFonts w:ascii="Arial" w:eastAsia="Arial" w:hAnsi="Arial"/>
          <w:i/>
          <w:iCs/>
          <w:color w:val="000000"/>
        </w:rPr>
      </w:pPr>
    </w:p>
    <w:p w:rsidR="009E25E1" w:rsidRDefault="00000000">
      <w:pPr>
        <w:spacing w:before="57" w:after="83"/>
        <w:jc w:val="both"/>
        <w:rPr>
          <w:rFonts w:ascii="Arial" w:eastAsia="Arial" w:hAnsi="Arial"/>
          <w:i/>
          <w:iCs/>
          <w:color w:val="000000"/>
        </w:rPr>
      </w:pPr>
      <w:r>
        <w:rPr>
          <w:rFonts w:ascii="Arial" w:eastAsia="Arial" w:hAnsi="Arial"/>
          <w:i/>
          <w:iCs/>
          <w:color w:val="000000"/>
        </w:rPr>
        <w:t xml:space="preserve">Valná hromada bere na vědomí Dohodu o prodloužení vodovodního řadu mezi VP </w:t>
      </w:r>
      <w:proofErr w:type="spellStart"/>
      <w:r>
        <w:rPr>
          <w:rFonts w:ascii="Arial" w:eastAsia="Arial" w:hAnsi="Arial"/>
          <w:i/>
          <w:iCs/>
          <w:color w:val="000000"/>
        </w:rPr>
        <w:t>s.o</w:t>
      </w:r>
      <w:proofErr w:type="spellEnd"/>
      <w:r>
        <w:rPr>
          <w:rFonts w:ascii="Arial" w:eastAsia="Arial" w:hAnsi="Arial"/>
          <w:i/>
          <w:iCs/>
          <w:color w:val="000000"/>
        </w:rPr>
        <w:t xml:space="preserve">., Statutárním městem Olomouc a panem Jiřím Škrabalem na vybudování a napojení rozvodné vodovodní sítě DN 100 v délce 13,2 m na pozemcích </w:t>
      </w:r>
      <w:proofErr w:type="spellStart"/>
      <w:r>
        <w:rPr>
          <w:rFonts w:ascii="Arial" w:eastAsia="Arial" w:hAnsi="Arial"/>
          <w:i/>
          <w:iCs/>
          <w:color w:val="000000"/>
        </w:rPr>
        <w:t>parc.č</w:t>
      </w:r>
      <w:proofErr w:type="spellEnd"/>
      <w:r>
        <w:rPr>
          <w:rFonts w:ascii="Arial" w:eastAsia="Arial" w:hAnsi="Arial"/>
          <w:i/>
          <w:iCs/>
          <w:color w:val="000000"/>
        </w:rPr>
        <w:t xml:space="preserve">. 1317 v </w:t>
      </w:r>
      <w:proofErr w:type="spellStart"/>
      <w:r>
        <w:rPr>
          <w:rFonts w:ascii="Arial" w:eastAsia="Arial" w:hAnsi="Arial"/>
          <w:i/>
          <w:iCs/>
          <w:color w:val="000000"/>
        </w:rPr>
        <w:t>k.ú</w:t>
      </w:r>
      <w:proofErr w:type="spellEnd"/>
      <w:r>
        <w:rPr>
          <w:rFonts w:ascii="Arial" w:eastAsia="Arial" w:hAnsi="Arial"/>
          <w:i/>
          <w:iCs/>
          <w:color w:val="000000"/>
        </w:rPr>
        <w:t xml:space="preserve">. Slavonín, obec Olomouc a </w:t>
      </w:r>
      <w:proofErr w:type="spellStart"/>
      <w:r>
        <w:rPr>
          <w:rFonts w:ascii="Arial" w:eastAsia="Arial" w:hAnsi="Arial"/>
          <w:i/>
          <w:iCs/>
          <w:color w:val="000000"/>
        </w:rPr>
        <w:t>par</w:t>
      </w:r>
      <w:r w:rsidR="00BA44F1">
        <w:rPr>
          <w:rFonts w:ascii="Arial" w:eastAsia="Arial" w:hAnsi="Arial"/>
          <w:i/>
          <w:iCs/>
          <w:color w:val="000000"/>
        </w:rPr>
        <w:t>c</w:t>
      </w:r>
      <w:r>
        <w:rPr>
          <w:rFonts w:ascii="Arial" w:eastAsia="Arial" w:hAnsi="Arial"/>
          <w:i/>
          <w:iCs/>
          <w:color w:val="000000"/>
        </w:rPr>
        <w:t>.č</w:t>
      </w:r>
      <w:proofErr w:type="spellEnd"/>
      <w:r>
        <w:rPr>
          <w:rFonts w:ascii="Arial" w:eastAsia="Arial" w:hAnsi="Arial"/>
          <w:i/>
          <w:iCs/>
          <w:color w:val="000000"/>
        </w:rPr>
        <w:t xml:space="preserve">. 634/1 v </w:t>
      </w:r>
      <w:proofErr w:type="spellStart"/>
      <w:r>
        <w:rPr>
          <w:rFonts w:ascii="Arial" w:eastAsia="Arial" w:hAnsi="Arial"/>
          <w:i/>
          <w:iCs/>
          <w:color w:val="000000"/>
        </w:rPr>
        <w:t>k.ú</w:t>
      </w:r>
      <w:proofErr w:type="spellEnd"/>
      <w:r>
        <w:rPr>
          <w:rFonts w:ascii="Arial" w:eastAsia="Arial" w:hAnsi="Arial"/>
          <w:i/>
          <w:iCs/>
          <w:color w:val="000000"/>
        </w:rPr>
        <w:t>. Nemilany, obec Olomouc</w:t>
      </w:r>
      <w:r w:rsidR="00BA44F1">
        <w:rPr>
          <w:rFonts w:ascii="Arial" w:eastAsia="Arial" w:hAnsi="Arial"/>
          <w:i/>
          <w:iCs/>
          <w:color w:val="000000"/>
        </w:rPr>
        <w:t>.</w:t>
      </w:r>
    </w:p>
    <w:p w:rsidR="00BA44F1" w:rsidRDefault="00BA44F1">
      <w:pPr>
        <w:spacing w:before="57" w:after="83"/>
        <w:jc w:val="both"/>
        <w:rPr>
          <w:rFonts w:ascii="Arial" w:eastAsia="Arial" w:hAnsi="Arial"/>
          <w:i/>
          <w:iCs/>
          <w:color w:val="000000"/>
        </w:rPr>
      </w:pPr>
    </w:p>
    <w:p w:rsidR="009E25E1" w:rsidRDefault="00000000">
      <w:pPr>
        <w:pStyle w:val="LO-normal"/>
        <w:spacing w:line="288" w:lineRule="auto"/>
      </w:pPr>
      <w:r>
        <w:rPr>
          <w:rFonts w:ascii="Arial" w:eastAsia="Arial" w:hAnsi="Arial" w:cs="Arial"/>
          <w:b/>
          <w:bCs/>
          <w:color w:val="000000"/>
        </w:rPr>
        <w:lastRenderedPageBreak/>
        <w:t>10) Návrh cen vodného na r. 2023 na PV, OL a SU části a vody předané nečlenským</w:t>
      </w:r>
    </w:p>
    <w:p w:rsidR="009E25E1" w:rsidRDefault="00000000">
      <w:pPr>
        <w:pStyle w:val="LO-normal"/>
        <w:spacing w:line="288" w:lineRule="auto"/>
        <w:jc w:val="both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b/>
          <w:bCs/>
          <w:i/>
          <w:iCs/>
          <w:color w:val="000000"/>
        </w:rPr>
        <w:t xml:space="preserve">       obcím </w:t>
      </w:r>
    </w:p>
    <w:p w:rsidR="009E25E1" w:rsidRDefault="009E25E1">
      <w:pPr>
        <w:pStyle w:val="LO-normal"/>
        <w:spacing w:line="288" w:lineRule="auto"/>
        <w:jc w:val="both"/>
        <w:rPr>
          <w:rFonts w:ascii="Arial" w:eastAsia="Arial" w:hAnsi="Arial" w:cs="Arial"/>
          <w:i/>
          <w:iCs/>
          <w:color w:val="000000"/>
        </w:rPr>
      </w:pPr>
    </w:p>
    <w:p w:rsidR="009E25E1" w:rsidRDefault="00000000">
      <w:pPr>
        <w:spacing w:line="276" w:lineRule="auto"/>
        <w:jc w:val="both"/>
        <w:rPr>
          <w:rFonts w:ascii="Arial" w:eastAsia="Arial" w:hAnsi="Arial"/>
          <w:i/>
          <w:iCs/>
          <w:color w:val="000000"/>
        </w:rPr>
      </w:pPr>
      <w:r>
        <w:rPr>
          <w:rFonts w:ascii="Arial" w:eastAsia="Arial" w:hAnsi="Arial"/>
          <w:i/>
          <w:iCs/>
          <w:color w:val="000000"/>
        </w:rPr>
        <w:t xml:space="preserve">Valná hromada schvaluje ceny </w:t>
      </w:r>
      <w:proofErr w:type="gramStart"/>
      <w:r>
        <w:rPr>
          <w:rFonts w:ascii="Arial" w:eastAsia="Arial" w:hAnsi="Arial"/>
          <w:i/>
          <w:iCs/>
          <w:color w:val="000000"/>
        </w:rPr>
        <w:t>vodného  a</w:t>
      </w:r>
      <w:proofErr w:type="gramEnd"/>
      <w:r>
        <w:rPr>
          <w:rFonts w:ascii="Arial" w:eastAsia="Arial" w:hAnsi="Arial"/>
          <w:i/>
          <w:iCs/>
          <w:color w:val="000000"/>
        </w:rPr>
        <w:t xml:space="preserve"> vody předané na r. 2023</w:t>
      </w:r>
    </w:p>
    <w:p w:rsidR="009E25E1" w:rsidRDefault="009E25E1">
      <w:pPr>
        <w:spacing w:line="276" w:lineRule="auto"/>
        <w:jc w:val="both"/>
        <w:rPr>
          <w:rFonts w:ascii="Arial" w:eastAsia="Arial" w:hAnsi="Arial"/>
        </w:rPr>
      </w:pPr>
    </w:p>
    <w:p w:rsidR="009E25E1" w:rsidRDefault="009E25E1">
      <w:pPr>
        <w:spacing w:line="276" w:lineRule="auto"/>
        <w:jc w:val="both"/>
        <w:rPr>
          <w:rFonts w:ascii="Arial" w:eastAsia="Arial" w:hAnsi="Arial"/>
        </w:rPr>
      </w:pPr>
    </w:p>
    <w:p w:rsidR="009E25E1" w:rsidRDefault="009E25E1">
      <w:pPr>
        <w:spacing w:line="276" w:lineRule="auto"/>
        <w:jc w:val="both"/>
        <w:rPr>
          <w:rFonts w:ascii="Arial" w:eastAsia="Arial" w:hAnsi="Arial"/>
        </w:rPr>
      </w:pPr>
    </w:p>
    <w:p w:rsidR="009E25E1" w:rsidRDefault="00000000">
      <w:pPr>
        <w:pStyle w:val="LO-normal"/>
        <w:spacing w:line="276" w:lineRule="auto"/>
        <w:jc w:val="both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b/>
          <w:bCs/>
          <w:i/>
          <w:iCs/>
          <w:color w:val="000000"/>
        </w:rPr>
        <w:t>11)  Volba členů představenstva a kontrolní a revizní komise</w:t>
      </w:r>
    </w:p>
    <w:p w:rsidR="009E25E1" w:rsidRDefault="009E25E1">
      <w:pPr>
        <w:pStyle w:val="LO-normal"/>
        <w:spacing w:line="276" w:lineRule="auto"/>
        <w:jc w:val="both"/>
        <w:rPr>
          <w:rFonts w:ascii="Arial" w:eastAsia="Arial" w:hAnsi="Arial" w:cs="Arial"/>
        </w:rPr>
      </w:pPr>
    </w:p>
    <w:p w:rsidR="00BA44F1" w:rsidRPr="0054367F" w:rsidRDefault="00BA44F1" w:rsidP="00BA44F1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Fonts w:ascii="Arial" w:eastAsia="Arial" w:hAnsi="Arial" w:cs="Arial"/>
          <w:i/>
          <w:iCs/>
          <w:color w:val="000000"/>
        </w:rPr>
      </w:pPr>
      <w:r w:rsidRPr="0054367F">
        <w:rPr>
          <w:rFonts w:ascii="Arial" w:eastAsia="Arial" w:hAnsi="Arial" w:cs="Arial"/>
          <w:i/>
          <w:iCs/>
        </w:rPr>
        <w:t xml:space="preserve">Valná hromada volí členy představenstva: </w:t>
      </w:r>
      <w:r w:rsidRPr="0054367F">
        <w:rPr>
          <w:rFonts w:ascii="Arial" w:eastAsia="Arial" w:hAnsi="Arial" w:cs="Arial"/>
          <w:i/>
          <w:iCs/>
          <w:color w:val="000000"/>
        </w:rPr>
        <w:t xml:space="preserve">Václav Hampl, Zdeněk Ticháček, Ing. Vladimír Velický, Mgr. Radek </w:t>
      </w:r>
      <w:proofErr w:type="spellStart"/>
      <w:r w:rsidRPr="0054367F">
        <w:rPr>
          <w:rFonts w:ascii="Arial" w:eastAsia="Arial" w:hAnsi="Arial" w:cs="Arial"/>
          <w:i/>
          <w:iCs/>
          <w:color w:val="000000"/>
        </w:rPr>
        <w:t>Kól</w:t>
      </w:r>
      <w:proofErr w:type="spellEnd"/>
      <w:r w:rsidRPr="0054367F">
        <w:rPr>
          <w:rFonts w:ascii="Arial" w:eastAsia="Arial" w:hAnsi="Arial" w:cs="Arial"/>
          <w:i/>
          <w:iCs/>
          <w:color w:val="000000"/>
        </w:rPr>
        <w:t xml:space="preserve"> a Bc. Luboš Vlček,</w:t>
      </w:r>
      <w:r w:rsidRPr="0054367F">
        <w:rPr>
          <w:i/>
          <w:iCs/>
        </w:rPr>
        <w:t xml:space="preserve"> </w:t>
      </w:r>
      <w:r w:rsidRPr="0054367F">
        <w:rPr>
          <w:rFonts w:ascii="Arial" w:eastAsia="Arial" w:hAnsi="Arial" w:cs="Arial"/>
          <w:i/>
          <w:iCs/>
          <w:color w:val="000000"/>
        </w:rPr>
        <w:t xml:space="preserve">Ing. Michal Tichý, Radmila Matoušková, Mgr. Miloslav Tichý, Mgr. Jindřich </w:t>
      </w:r>
      <w:proofErr w:type="spellStart"/>
      <w:r w:rsidRPr="0054367F">
        <w:rPr>
          <w:rFonts w:ascii="Arial" w:eastAsia="Arial" w:hAnsi="Arial" w:cs="Arial"/>
          <w:i/>
          <w:iCs/>
          <w:color w:val="000000"/>
        </w:rPr>
        <w:t>Protivánek</w:t>
      </w:r>
      <w:proofErr w:type="spellEnd"/>
      <w:r w:rsidRPr="0054367F">
        <w:rPr>
          <w:rFonts w:ascii="Arial" w:eastAsia="Arial" w:hAnsi="Arial" w:cs="Arial"/>
          <w:i/>
          <w:iCs/>
          <w:color w:val="000000"/>
        </w:rPr>
        <w:t xml:space="preserve">, Mgr. Kamila Navrátilová, Martin </w:t>
      </w:r>
      <w:proofErr w:type="spellStart"/>
      <w:r w:rsidRPr="0054367F">
        <w:rPr>
          <w:rFonts w:ascii="Arial" w:eastAsia="Arial" w:hAnsi="Arial" w:cs="Arial"/>
          <w:i/>
          <w:iCs/>
          <w:color w:val="000000"/>
        </w:rPr>
        <w:t>Hyndrich</w:t>
      </w:r>
      <w:proofErr w:type="spellEnd"/>
      <w:r w:rsidRPr="0054367F">
        <w:rPr>
          <w:rFonts w:ascii="Arial" w:eastAsia="Arial" w:hAnsi="Arial" w:cs="Arial"/>
          <w:i/>
          <w:iCs/>
          <w:color w:val="000000"/>
        </w:rPr>
        <w:t xml:space="preserve">, Eva </w:t>
      </w:r>
      <w:proofErr w:type="spellStart"/>
      <w:r w:rsidRPr="0054367F">
        <w:rPr>
          <w:rFonts w:ascii="Arial" w:eastAsia="Arial" w:hAnsi="Arial" w:cs="Arial"/>
          <w:i/>
          <w:iCs/>
          <w:color w:val="000000"/>
        </w:rPr>
        <w:t>Knajblová</w:t>
      </w:r>
      <w:proofErr w:type="spellEnd"/>
      <w:r w:rsidRPr="0054367F">
        <w:rPr>
          <w:rFonts w:ascii="Arial" w:eastAsia="Arial" w:hAnsi="Arial" w:cs="Arial"/>
          <w:i/>
          <w:iCs/>
          <w:color w:val="000000"/>
        </w:rPr>
        <w:t xml:space="preserve">, Ing. Michal Obrusník, Ing. Milan </w:t>
      </w:r>
      <w:proofErr w:type="spellStart"/>
      <w:r w:rsidRPr="0054367F">
        <w:rPr>
          <w:rFonts w:ascii="Arial" w:eastAsia="Arial" w:hAnsi="Arial" w:cs="Arial"/>
          <w:i/>
          <w:iCs/>
          <w:color w:val="000000"/>
        </w:rPr>
        <w:t>Kiebel</w:t>
      </w:r>
      <w:proofErr w:type="spellEnd"/>
      <w:r w:rsidRPr="0054367F">
        <w:rPr>
          <w:rFonts w:ascii="Arial" w:eastAsia="Arial" w:hAnsi="Arial" w:cs="Arial"/>
          <w:i/>
          <w:iCs/>
          <w:color w:val="000000"/>
        </w:rPr>
        <w:t>, Ing. Jan Tichý.</w:t>
      </w:r>
    </w:p>
    <w:p w:rsidR="009E25E1" w:rsidRDefault="009E25E1">
      <w:pPr>
        <w:pStyle w:val="LO-normal"/>
        <w:spacing w:before="57" w:after="83" w:line="276" w:lineRule="auto"/>
        <w:jc w:val="both"/>
        <w:rPr>
          <w:rFonts w:ascii="Arial" w:eastAsia="Arial" w:hAnsi="Arial" w:cs="Arial"/>
        </w:rPr>
      </w:pPr>
    </w:p>
    <w:p w:rsidR="00BA44F1" w:rsidRDefault="00BA44F1" w:rsidP="00BA44F1">
      <w:pPr>
        <w:pStyle w:val="LO-normal"/>
        <w:spacing w:before="57" w:after="83"/>
      </w:pPr>
      <w:r>
        <w:rPr>
          <w:rFonts w:ascii="Arial" w:eastAsia="Arial" w:hAnsi="Arial" w:cs="Arial"/>
          <w:i/>
          <w:iCs/>
        </w:rPr>
        <w:t xml:space="preserve">Valná hromada volí kontrolní a revizní komisi: </w:t>
      </w:r>
      <w:r>
        <w:rPr>
          <w:rFonts w:ascii="Arial" w:eastAsia="Arial" w:hAnsi="Arial" w:cs="Arial"/>
          <w:i/>
          <w:iCs/>
          <w:color w:val="000000"/>
        </w:rPr>
        <w:t xml:space="preserve">Mgr. Ilona </w:t>
      </w:r>
      <w:proofErr w:type="spellStart"/>
      <w:r>
        <w:rPr>
          <w:rFonts w:ascii="Arial" w:eastAsia="Arial" w:hAnsi="Arial" w:cs="Arial"/>
          <w:i/>
          <w:iCs/>
          <w:color w:val="000000"/>
        </w:rPr>
        <w:t>Šimarová</w:t>
      </w:r>
      <w:proofErr w:type="spellEnd"/>
      <w:r>
        <w:rPr>
          <w:rFonts w:ascii="Arial" w:eastAsia="Arial" w:hAnsi="Arial" w:cs="Arial"/>
          <w:i/>
          <w:iCs/>
          <w:color w:val="000000"/>
        </w:rPr>
        <w:t xml:space="preserve">, Ing. David Smékal, Ing. Miroslava Novotná, Ing. František Navrátil, Pavel Šnajdr, Ing. Miroslav </w:t>
      </w:r>
      <w:proofErr w:type="spellStart"/>
      <w:r>
        <w:rPr>
          <w:rFonts w:ascii="Arial" w:eastAsia="Arial" w:hAnsi="Arial" w:cs="Arial"/>
          <w:i/>
          <w:iCs/>
          <w:color w:val="000000"/>
        </w:rPr>
        <w:t>Hochvald</w:t>
      </w:r>
      <w:proofErr w:type="spellEnd"/>
      <w:r>
        <w:rPr>
          <w:rFonts w:ascii="Arial" w:eastAsia="Arial" w:hAnsi="Arial" w:cs="Arial"/>
          <w:i/>
          <w:iCs/>
          <w:color w:val="000000"/>
        </w:rPr>
        <w:t>.</w:t>
      </w:r>
    </w:p>
    <w:p w:rsidR="009E25E1" w:rsidRDefault="009E25E1">
      <w:pPr>
        <w:pStyle w:val="LO-normal"/>
        <w:spacing w:line="276" w:lineRule="auto"/>
        <w:jc w:val="both"/>
        <w:rPr>
          <w:rFonts w:ascii="Arial" w:eastAsia="Arial" w:hAnsi="Arial" w:cs="Arial"/>
        </w:rPr>
      </w:pPr>
    </w:p>
    <w:p w:rsidR="009E25E1" w:rsidRDefault="009E25E1">
      <w:pPr>
        <w:spacing w:line="276" w:lineRule="auto"/>
        <w:jc w:val="both"/>
        <w:rPr>
          <w:rFonts w:ascii="Arial" w:eastAsia="Arial" w:hAnsi="Arial"/>
        </w:rPr>
      </w:pPr>
    </w:p>
    <w:p w:rsidR="009E25E1" w:rsidRDefault="00000000">
      <w:r>
        <w:rPr>
          <w:rFonts w:ascii="Arial" w:hAnsi="Arial"/>
          <w:b/>
          <w:bCs/>
        </w:rPr>
        <w:t>12)  Informace o zpracování provozních řádů na PV, OL a SU, Dodatek č. 1</w:t>
      </w:r>
    </w:p>
    <w:p w:rsidR="009E25E1" w:rsidRDefault="00000000">
      <w:pPr>
        <w:spacing w:line="276" w:lineRule="auto"/>
        <w:rPr>
          <w:rFonts w:ascii="Arial" w:eastAsia="Arial" w:hAnsi="Arial"/>
          <w:i/>
          <w:iCs/>
          <w:color w:val="000000"/>
        </w:rPr>
      </w:pPr>
      <w:r>
        <w:rPr>
          <w:rFonts w:ascii="Arial" w:eastAsia="Arial" w:hAnsi="Arial"/>
          <w:b/>
          <w:bCs/>
          <w:i/>
          <w:iCs/>
          <w:color w:val="000000"/>
        </w:rPr>
        <w:t xml:space="preserve">       smlouvy o dílo č. 2022030S  </w:t>
      </w:r>
    </w:p>
    <w:p w:rsidR="009E25E1" w:rsidRDefault="009E25E1">
      <w:pPr>
        <w:spacing w:line="276" w:lineRule="auto"/>
        <w:rPr>
          <w:rFonts w:ascii="Arial" w:eastAsia="Arial" w:hAnsi="Arial"/>
          <w:b/>
          <w:bCs/>
        </w:rPr>
      </w:pPr>
    </w:p>
    <w:p w:rsidR="009E25E1" w:rsidRDefault="00000000">
      <w:pPr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Valná hromada bere na vědomí informace o zpracování provozních řádů na PV, OL</w:t>
      </w:r>
    </w:p>
    <w:p w:rsidR="009E25E1" w:rsidRDefault="00000000">
      <w:pPr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a </w:t>
      </w:r>
      <w:proofErr w:type="gramStart"/>
      <w:r>
        <w:rPr>
          <w:rFonts w:ascii="Arial" w:hAnsi="Arial"/>
          <w:i/>
          <w:iCs/>
        </w:rPr>
        <w:t>SU .</w:t>
      </w:r>
      <w:proofErr w:type="gramEnd"/>
    </w:p>
    <w:p w:rsidR="009E25E1" w:rsidRDefault="009E25E1">
      <w:pPr>
        <w:jc w:val="both"/>
      </w:pPr>
    </w:p>
    <w:p w:rsidR="009E25E1" w:rsidRDefault="00000000">
      <w:pPr>
        <w:pStyle w:val="LO-normal"/>
        <w:spacing w:line="276" w:lineRule="auto"/>
        <w:jc w:val="both"/>
        <w:rPr>
          <w:rFonts w:ascii="Arial" w:eastAsia="Arial" w:hAnsi="Arial" w:cs="Arial"/>
          <w:i/>
          <w:iCs/>
          <w:color w:val="000000"/>
        </w:rPr>
      </w:pPr>
      <w:r w:rsidRPr="00BA44F1">
        <w:rPr>
          <w:rFonts w:ascii="Arial" w:eastAsia="Arial" w:hAnsi="Arial" w:cs="Arial"/>
          <w:i/>
          <w:iCs/>
          <w:color w:val="000000"/>
        </w:rPr>
        <w:t xml:space="preserve">Valná hromada schvaluje Dodatek č. 1 smlouvy o dílo č. 2022030S mezi VP </w:t>
      </w:r>
      <w:proofErr w:type="spellStart"/>
      <w:r w:rsidRPr="00BA44F1">
        <w:rPr>
          <w:rFonts w:ascii="Arial" w:eastAsia="Arial" w:hAnsi="Arial" w:cs="Arial"/>
          <w:i/>
          <w:iCs/>
          <w:color w:val="000000"/>
        </w:rPr>
        <w:t>s.o</w:t>
      </w:r>
      <w:proofErr w:type="spellEnd"/>
      <w:r w:rsidRPr="00BA44F1">
        <w:rPr>
          <w:rFonts w:ascii="Arial" w:eastAsia="Arial" w:hAnsi="Arial" w:cs="Arial"/>
          <w:i/>
          <w:iCs/>
          <w:color w:val="000000"/>
        </w:rPr>
        <w:t xml:space="preserve">. a VODIS Olomouc s.r.o., IČ </w:t>
      </w:r>
      <w:r w:rsidRPr="00BA44F1">
        <w:rPr>
          <w:rFonts w:ascii="Arial" w:eastAsia="Arial" w:hAnsi="Arial" w:cs="Arial"/>
          <w:i/>
          <w:iCs/>
          <w:caps/>
          <w:color w:val="000000"/>
        </w:rPr>
        <w:t>25835815</w:t>
      </w:r>
      <w:r w:rsidRPr="00BA44F1">
        <w:rPr>
          <w:rFonts w:ascii="Arial" w:eastAsia="Arial" w:hAnsi="Arial" w:cs="Arial"/>
          <w:i/>
          <w:iCs/>
          <w:color w:val="000000"/>
        </w:rPr>
        <w:t xml:space="preserve"> a pověřuje předsedu představenstva k podpisu tohoto dodatku</w:t>
      </w:r>
      <w:r>
        <w:rPr>
          <w:rFonts w:ascii="Arial" w:eastAsia="Arial" w:hAnsi="Arial" w:cs="Arial"/>
          <w:i/>
          <w:iCs/>
          <w:color w:val="000000"/>
        </w:rPr>
        <w:t>.</w:t>
      </w:r>
    </w:p>
    <w:p w:rsidR="009E25E1" w:rsidRDefault="009E25E1">
      <w:pPr>
        <w:pStyle w:val="LO-normal"/>
        <w:spacing w:line="276" w:lineRule="auto"/>
        <w:jc w:val="both"/>
        <w:rPr>
          <w:rFonts w:ascii="Arial" w:eastAsia="Arial" w:hAnsi="Arial" w:cs="Arial"/>
        </w:rPr>
      </w:pPr>
    </w:p>
    <w:p w:rsidR="009E25E1" w:rsidRDefault="009E25E1">
      <w:pPr>
        <w:pStyle w:val="LO-normal"/>
        <w:spacing w:line="276" w:lineRule="auto"/>
        <w:jc w:val="both"/>
        <w:rPr>
          <w:rFonts w:ascii="Arial" w:eastAsia="Arial" w:hAnsi="Arial" w:cs="Arial"/>
        </w:rPr>
      </w:pPr>
    </w:p>
    <w:p w:rsidR="009E25E1" w:rsidRDefault="00000000">
      <w:pPr>
        <w:spacing w:line="276" w:lineRule="auto"/>
        <w:rPr>
          <w:rFonts w:ascii="Arial" w:eastAsia="Arial" w:hAnsi="Arial"/>
          <w:i/>
          <w:iCs/>
          <w:color w:val="000000"/>
        </w:rPr>
      </w:pPr>
      <w:r>
        <w:rPr>
          <w:rFonts w:ascii="Arial" w:eastAsia="Arial" w:hAnsi="Arial"/>
          <w:b/>
          <w:bCs/>
          <w:i/>
          <w:iCs/>
          <w:color w:val="000000"/>
        </w:rPr>
        <w:t>13)  Informace o provozování na PV, OL a SU části</w:t>
      </w:r>
    </w:p>
    <w:p w:rsidR="009E25E1" w:rsidRDefault="009E25E1">
      <w:pPr>
        <w:spacing w:line="276" w:lineRule="auto"/>
        <w:rPr>
          <w:rFonts w:ascii="Arial" w:eastAsia="Arial" w:hAnsi="Arial"/>
        </w:rPr>
      </w:pPr>
    </w:p>
    <w:p w:rsidR="009E25E1" w:rsidRDefault="00000000">
      <w:pPr>
        <w:spacing w:line="276" w:lineRule="auto"/>
        <w:jc w:val="both"/>
        <w:rPr>
          <w:rFonts w:ascii="Arial" w:eastAsia="Arial" w:hAnsi="Arial"/>
          <w:i/>
          <w:iCs/>
          <w:color w:val="000000"/>
        </w:rPr>
      </w:pPr>
      <w:r>
        <w:rPr>
          <w:rFonts w:ascii="Arial" w:eastAsia="Arial" w:hAnsi="Arial"/>
          <w:i/>
          <w:iCs/>
          <w:color w:val="000000"/>
        </w:rPr>
        <w:t>Valná hromada bere na vědomí informace</w:t>
      </w:r>
      <w:r>
        <w:rPr>
          <w:rFonts w:ascii="Arial" w:eastAsia="Arial" w:hAnsi="Arial"/>
          <w:b/>
          <w:bCs/>
          <w:i/>
          <w:iCs/>
          <w:color w:val="000000"/>
        </w:rPr>
        <w:t xml:space="preserve"> </w:t>
      </w:r>
      <w:r>
        <w:rPr>
          <w:rFonts w:ascii="Arial" w:eastAsia="Arial" w:hAnsi="Arial"/>
          <w:i/>
          <w:iCs/>
          <w:color w:val="000000"/>
        </w:rPr>
        <w:t>o provozování na PV, OL a SU části svazku VP.</w:t>
      </w:r>
    </w:p>
    <w:p w:rsidR="009E25E1" w:rsidRDefault="009E25E1">
      <w:pPr>
        <w:pStyle w:val="LO-normal"/>
        <w:spacing w:line="276" w:lineRule="auto"/>
        <w:jc w:val="both"/>
        <w:rPr>
          <w:rFonts w:ascii="Arial" w:eastAsia="Arial" w:hAnsi="Arial" w:cs="Arial"/>
        </w:rPr>
      </w:pPr>
    </w:p>
    <w:p w:rsidR="009E25E1" w:rsidRDefault="009E25E1">
      <w:pPr>
        <w:pStyle w:val="LO-normal"/>
        <w:spacing w:line="276" w:lineRule="auto"/>
        <w:jc w:val="both"/>
        <w:rPr>
          <w:rFonts w:ascii="Arial" w:eastAsia="Arial" w:hAnsi="Arial" w:cs="Arial"/>
        </w:rPr>
      </w:pPr>
    </w:p>
    <w:p w:rsidR="009E25E1" w:rsidRDefault="00000000">
      <w:pPr>
        <w:spacing w:line="276" w:lineRule="auto"/>
        <w:rPr>
          <w:rFonts w:ascii="Arial" w:eastAsia="Arial" w:hAnsi="Arial"/>
          <w:i/>
          <w:iCs/>
          <w:color w:val="000000"/>
        </w:rPr>
      </w:pPr>
      <w:r>
        <w:rPr>
          <w:rFonts w:ascii="Arial" w:eastAsia="Arial" w:hAnsi="Arial"/>
          <w:b/>
          <w:bCs/>
          <w:i/>
          <w:iCs/>
          <w:color w:val="000000"/>
        </w:rPr>
        <w:t>14) Informace o připravované změně sídla kanceláře svazku VP</w:t>
      </w:r>
    </w:p>
    <w:p w:rsidR="009E25E1" w:rsidRDefault="009E25E1">
      <w:pPr>
        <w:spacing w:line="276" w:lineRule="auto"/>
        <w:rPr>
          <w:rFonts w:ascii="Arial" w:eastAsia="Arial" w:hAnsi="Arial"/>
          <w:b/>
          <w:bCs/>
        </w:rPr>
      </w:pPr>
    </w:p>
    <w:p w:rsidR="009E25E1" w:rsidRDefault="00000000">
      <w:pPr>
        <w:spacing w:line="276" w:lineRule="auto"/>
        <w:jc w:val="both"/>
        <w:rPr>
          <w:rFonts w:ascii="Arial" w:eastAsia="Arial" w:hAnsi="Arial"/>
          <w:i/>
          <w:iCs/>
          <w:color w:val="000000"/>
        </w:rPr>
      </w:pPr>
      <w:r>
        <w:rPr>
          <w:rFonts w:ascii="Arial" w:eastAsia="Arial" w:hAnsi="Arial"/>
          <w:i/>
          <w:iCs/>
          <w:color w:val="000000"/>
        </w:rPr>
        <w:t>Valná hromada bere na vědomí informace o plánované změně sídla kanceláře svazku VP.</w:t>
      </w:r>
    </w:p>
    <w:p w:rsidR="009E25E1" w:rsidRDefault="009E25E1">
      <w:pPr>
        <w:spacing w:line="276" w:lineRule="auto"/>
        <w:jc w:val="both"/>
        <w:rPr>
          <w:rFonts w:ascii="Arial" w:eastAsia="Arial" w:hAnsi="Arial"/>
        </w:rPr>
      </w:pPr>
    </w:p>
    <w:p w:rsidR="009E25E1" w:rsidRDefault="009E25E1">
      <w:pPr>
        <w:spacing w:line="276" w:lineRule="auto"/>
        <w:jc w:val="both"/>
        <w:rPr>
          <w:rFonts w:ascii="Arial" w:eastAsia="Arial" w:hAnsi="Arial"/>
        </w:rPr>
      </w:pPr>
    </w:p>
    <w:p w:rsidR="009E25E1" w:rsidRDefault="00000000">
      <w:pPr>
        <w:spacing w:line="276" w:lineRule="auto"/>
      </w:pPr>
      <w:r>
        <w:rPr>
          <w:rFonts w:ascii="Arial" w:hAnsi="Arial"/>
          <w:b/>
          <w:bCs/>
          <w:color w:val="000000"/>
        </w:rPr>
        <w:t>15) Informace o připravované personální změně na pozici vedoucího kanceláře</w:t>
      </w:r>
    </w:p>
    <w:p w:rsidR="009E25E1" w:rsidRDefault="00000000">
      <w:pPr>
        <w:pStyle w:val="LO-normal"/>
        <w:spacing w:line="276" w:lineRule="auto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b/>
          <w:bCs/>
          <w:i/>
          <w:iCs/>
          <w:color w:val="000000"/>
        </w:rPr>
        <w:t xml:space="preserve">      svazku VP</w:t>
      </w:r>
    </w:p>
    <w:p w:rsidR="009E25E1" w:rsidRDefault="009E25E1">
      <w:pPr>
        <w:pStyle w:val="LO-normal"/>
        <w:spacing w:line="276" w:lineRule="auto"/>
        <w:rPr>
          <w:rFonts w:ascii="Arial" w:eastAsia="Arial" w:hAnsi="Arial" w:cs="Arial"/>
          <w:b/>
          <w:bCs/>
        </w:rPr>
      </w:pPr>
    </w:p>
    <w:p w:rsidR="009E25E1" w:rsidRDefault="00000000">
      <w:pPr>
        <w:rPr>
          <w:rFonts w:ascii="Arial" w:eastAsia="Arial" w:hAnsi="Arial"/>
          <w:i/>
          <w:iCs/>
          <w:color w:val="000000"/>
        </w:rPr>
      </w:pPr>
      <w:r>
        <w:rPr>
          <w:rFonts w:ascii="Arial" w:eastAsia="Arial" w:hAnsi="Arial"/>
          <w:i/>
          <w:iCs/>
          <w:color w:val="000000"/>
        </w:rPr>
        <w:t>Valná hromada bere na vědomí informace o personální změně a výběrovém řízení na pozici vedoucího kanceláře svazku VP.</w:t>
      </w:r>
    </w:p>
    <w:p w:rsidR="009E25E1" w:rsidRDefault="009E25E1">
      <w:pPr>
        <w:pStyle w:val="LO-normal"/>
        <w:spacing w:line="276" w:lineRule="auto"/>
        <w:rPr>
          <w:rFonts w:ascii="Arial" w:eastAsia="Arial" w:hAnsi="Arial" w:cs="Arial"/>
        </w:rPr>
      </w:pPr>
    </w:p>
    <w:p w:rsidR="009E25E1" w:rsidRDefault="009E25E1">
      <w:pPr>
        <w:pStyle w:val="LO-normal"/>
        <w:spacing w:line="276" w:lineRule="auto"/>
        <w:rPr>
          <w:rFonts w:ascii="Arial" w:eastAsia="Arial" w:hAnsi="Arial" w:cs="Arial"/>
        </w:rPr>
      </w:pPr>
    </w:p>
    <w:p w:rsidR="009E25E1" w:rsidRDefault="009E25E1">
      <w:pPr>
        <w:pStyle w:val="LO-normal"/>
        <w:spacing w:line="276" w:lineRule="auto"/>
        <w:rPr>
          <w:rFonts w:ascii="Arial" w:eastAsia="Arial" w:hAnsi="Arial" w:cs="Arial"/>
        </w:rPr>
      </w:pPr>
    </w:p>
    <w:p w:rsidR="009E25E1" w:rsidRDefault="00000000">
      <w:r>
        <w:rPr>
          <w:rFonts w:ascii="Arial" w:hAnsi="Arial"/>
          <w:b/>
          <w:bCs/>
        </w:rPr>
        <w:t>16)  Informace o výsledcích kontroly hospodaření ze strany KÚOK v listopadu</w:t>
      </w:r>
    </w:p>
    <w:p w:rsidR="009E25E1" w:rsidRDefault="00000000">
      <w:pPr>
        <w:spacing w:line="276" w:lineRule="auto"/>
        <w:rPr>
          <w:rFonts w:ascii="Arial" w:eastAsia="Arial" w:hAnsi="Arial"/>
          <w:i/>
          <w:iCs/>
          <w:color w:val="000000"/>
        </w:rPr>
      </w:pPr>
      <w:r>
        <w:rPr>
          <w:rFonts w:ascii="Arial" w:eastAsia="Arial" w:hAnsi="Arial"/>
          <w:b/>
          <w:bCs/>
          <w:i/>
          <w:iCs/>
          <w:color w:val="000000"/>
        </w:rPr>
        <w:t xml:space="preserve">       2022</w:t>
      </w:r>
    </w:p>
    <w:p w:rsidR="009E25E1" w:rsidRDefault="009E25E1">
      <w:pPr>
        <w:spacing w:line="276" w:lineRule="auto"/>
        <w:rPr>
          <w:rFonts w:ascii="Arial" w:eastAsia="Arial" w:hAnsi="Arial"/>
          <w:b/>
          <w:bCs/>
        </w:rPr>
      </w:pPr>
    </w:p>
    <w:p w:rsidR="009E25E1" w:rsidRDefault="00000000">
      <w:pPr>
        <w:spacing w:line="276" w:lineRule="auto"/>
        <w:jc w:val="both"/>
        <w:rPr>
          <w:rFonts w:ascii="Arial" w:eastAsia="Arial" w:hAnsi="Arial"/>
          <w:i/>
          <w:iCs/>
          <w:color w:val="000000"/>
        </w:rPr>
      </w:pPr>
      <w:r>
        <w:rPr>
          <w:rFonts w:ascii="Arial" w:eastAsia="Arial" w:hAnsi="Arial"/>
          <w:i/>
          <w:iCs/>
          <w:color w:val="000000"/>
        </w:rPr>
        <w:t>Valná hromada bere na vědomí informace</w:t>
      </w:r>
      <w:r>
        <w:rPr>
          <w:rFonts w:ascii="Arial" w:eastAsia="Arial" w:hAnsi="Arial"/>
          <w:b/>
          <w:bCs/>
          <w:i/>
          <w:iCs/>
          <w:color w:val="000000"/>
        </w:rPr>
        <w:t xml:space="preserve"> </w:t>
      </w:r>
      <w:r>
        <w:rPr>
          <w:rFonts w:ascii="Arial" w:eastAsia="Arial" w:hAnsi="Arial"/>
          <w:i/>
          <w:iCs/>
          <w:color w:val="000000"/>
        </w:rPr>
        <w:t>o výsledcích kontroly ze strany KÚOK.</w:t>
      </w:r>
    </w:p>
    <w:p w:rsidR="009E25E1" w:rsidRDefault="009E25E1">
      <w:pPr>
        <w:spacing w:line="276" w:lineRule="auto"/>
        <w:jc w:val="both"/>
        <w:rPr>
          <w:rFonts w:ascii="Arial" w:eastAsia="Arial" w:hAnsi="Arial"/>
        </w:rPr>
      </w:pPr>
    </w:p>
    <w:p w:rsidR="009E25E1" w:rsidRDefault="009E25E1">
      <w:pPr>
        <w:spacing w:line="276" w:lineRule="auto"/>
        <w:jc w:val="both"/>
        <w:rPr>
          <w:rFonts w:ascii="Arial" w:eastAsia="Arial" w:hAnsi="Arial"/>
        </w:rPr>
      </w:pPr>
    </w:p>
    <w:p w:rsidR="009E25E1" w:rsidRDefault="009E25E1">
      <w:pPr>
        <w:pStyle w:val="LO-normal"/>
        <w:spacing w:before="57" w:after="83" w:line="276" w:lineRule="auto"/>
        <w:jc w:val="both"/>
        <w:rPr>
          <w:rFonts w:ascii="Arial" w:eastAsia="Arial" w:hAnsi="Arial" w:cs="Arial"/>
          <w:i/>
          <w:iCs/>
          <w:color w:val="000000"/>
        </w:rPr>
      </w:pPr>
    </w:p>
    <w:p w:rsidR="009E25E1" w:rsidRDefault="00000000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Zapsala: Hana </w:t>
      </w:r>
      <w:proofErr w:type="spellStart"/>
      <w:r>
        <w:rPr>
          <w:rFonts w:ascii="Arial" w:eastAsia="Arial" w:hAnsi="Arial" w:cs="Arial"/>
        </w:rPr>
        <w:t>Laurincová</w:t>
      </w:r>
      <w:proofErr w:type="spellEnd"/>
    </w:p>
    <w:p w:rsidR="009E25E1" w:rsidRDefault="009E25E1">
      <w:pPr>
        <w:pStyle w:val="LO-normal"/>
        <w:rPr>
          <w:rFonts w:ascii="Arial" w:eastAsia="Arial" w:hAnsi="Arial" w:cs="Arial"/>
        </w:rPr>
      </w:pPr>
    </w:p>
    <w:p w:rsidR="009E25E1" w:rsidRDefault="009E25E1">
      <w:pPr>
        <w:pStyle w:val="LO-normal"/>
        <w:rPr>
          <w:rFonts w:ascii="Arial" w:eastAsia="Arial" w:hAnsi="Arial" w:cs="Arial"/>
        </w:rPr>
      </w:pPr>
    </w:p>
    <w:p w:rsidR="009E25E1" w:rsidRDefault="009E25E1">
      <w:pPr>
        <w:pStyle w:val="LO-normal"/>
        <w:rPr>
          <w:rFonts w:ascii="Arial" w:eastAsia="Arial" w:hAnsi="Arial" w:cs="Arial"/>
        </w:rPr>
      </w:pPr>
    </w:p>
    <w:p w:rsidR="009E25E1" w:rsidRDefault="009E25E1">
      <w:pPr>
        <w:pStyle w:val="LO-normal"/>
        <w:rPr>
          <w:rFonts w:ascii="Arial" w:eastAsia="Arial" w:hAnsi="Arial" w:cs="Arial"/>
        </w:rPr>
      </w:pPr>
    </w:p>
    <w:p w:rsidR="009E25E1" w:rsidRDefault="009E25E1">
      <w:pPr>
        <w:pStyle w:val="LO-normal"/>
        <w:rPr>
          <w:rFonts w:ascii="Arial" w:eastAsia="Arial" w:hAnsi="Arial" w:cs="Arial"/>
        </w:rPr>
      </w:pPr>
    </w:p>
    <w:p w:rsidR="009E25E1" w:rsidRDefault="009E25E1">
      <w:pPr>
        <w:pStyle w:val="LO-normal"/>
        <w:rPr>
          <w:rFonts w:ascii="Arial" w:eastAsia="Arial" w:hAnsi="Arial" w:cs="Arial"/>
        </w:rPr>
      </w:pPr>
    </w:p>
    <w:p w:rsidR="009E25E1" w:rsidRDefault="00000000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Ověřovatelé:</w:t>
      </w:r>
    </w:p>
    <w:p w:rsidR="009E25E1" w:rsidRDefault="009E25E1">
      <w:pPr>
        <w:pStyle w:val="LO-normal"/>
        <w:rPr>
          <w:rFonts w:ascii="Arial" w:eastAsia="Arial" w:hAnsi="Arial" w:cs="Arial"/>
        </w:rPr>
      </w:pPr>
    </w:p>
    <w:p w:rsidR="009E25E1" w:rsidRDefault="00000000">
      <w:pPr>
        <w:pStyle w:val="LO-normal"/>
        <w:spacing w:after="26"/>
        <w:jc w:val="both"/>
      </w:pPr>
      <w:r>
        <w:rPr>
          <w:rFonts w:ascii="Arial" w:eastAsia="Arial" w:hAnsi="Arial" w:cs="Arial"/>
          <w:i/>
          <w:iCs/>
          <w:color w:val="000000"/>
        </w:rPr>
        <w:t xml:space="preserve">                                                                                                                  </w:t>
      </w:r>
      <w:r>
        <w:rPr>
          <w:rFonts w:ascii="Arial" w:eastAsia="Arial" w:hAnsi="Arial" w:cs="Arial"/>
          <w:i/>
          <w:iCs/>
          <w:color w:val="000000"/>
        </w:rPr>
        <w:tab/>
      </w:r>
      <w:r>
        <w:rPr>
          <w:rFonts w:ascii="Arial" w:eastAsia="Arial" w:hAnsi="Arial" w:cs="Arial"/>
          <w:i/>
          <w:iCs/>
          <w:color w:val="000000"/>
        </w:rPr>
        <w:tab/>
      </w:r>
      <w:r>
        <w:rPr>
          <w:rFonts w:ascii="Arial" w:eastAsia="Arial" w:hAnsi="Arial" w:cs="Arial"/>
          <w:i/>
          <w:iCs/>
          <w:color w:val="000000"/>
        </w:rPr>
        <w:tab/>
      </w:r>
      <w:r>
        <w:rPr>
          <w:rFonts w:ascii="Arial" w:eastAsia="Arial" w:hAnsi="Arial" w:cs="Arial"/>
          <w:i/>
          <w:iCs/>
          <w:color w:val="000000"/>
        </w:rPr>
        <w:tab/>
        <w:t>………………………………..                                          …………………………..</w:t>
      </w:r>
      <w:r>
        <w:rPr>
          <w:rFonts w:ascii="Arial" w:eastAsia="Arial" w:hAnsi="Arial" w:cs="Arial"/>
          <w:i/>
          <w:iCs/>
          <w:color w:val="000000"/>
        </w:rPr>
        <w:tab/>
      </w:r>
      <w:r>
        <w:rPr>
          <w:rFonts w:ascii="Arial" w:eastAsia="Arial" w:hAnsi="Arial" w:cs="Arial"/>
          <w:i/>
          <w:iCs/>
          <w:color w:val="000000"/>
        </w:rPr>
        <w:tab/>
        <w:t xml:space="preserve">        </w:t>
      </w:r>
      <w:r w:rsidR="006130A6">
        <w:rPr>
          <w:rFonts w:ascii="Arial" w:eastAsia="Arial" w:hAnsi="Arial" w:cs="Arial"/>
          <w:i/>
          <w:iCs/>
          <w:color w:val="000000"/>
        </w:rPr>
        <w:t xml:space="preserve">Ing. Jan Tichý </w:t>
      </w:r>
      <w:r w:rsidR="006130A6">
        <w:rPr>
          <w:rFonts w:ascii="Arial" w:eastAsia="Arial" w:hAnsi="Arial" w:cs="Arial"/>
          <w:i/>
          <w:iCs/>
          <w:color w:val="000000"/>
        </w:rPr>
        <w:t xml:space="preserve">                                                          </w:t>
      </w:r>
      <w:r w:rsidR="006130A6">
        <w:rPr>
          <w:rFonts w:ascii="Arial" w:eastAsia="Arial" w:hAnsi="Arial" w:cs="Arial"/>
          <w:i/>
          <w:iCs/>
          <w:color w:val="000000"/>
        </w:rPr>
        <w:t>Radmila Matoušková</w:t>
      </w:r>
      <w:r>
        <w:rPr>
          <w:rFonts w:ascii="Arial" w:eastAsia="Arial" w:hAnsi="Arial" w:cs="Arial"/>
          <w:i/>
          <w:iCs/>
          <w:color w:val="000000"/>
        </w:rPr>
        <w:tab/>
      </w:r>
      <w:r>
        <w:rPr>
          <w:rFonts w:ascii="Arial" w:eastAsia="Arial" w:hAnsi="Arial" w:cs="Arial"/>
          <w:i/>
          <w:iCs/>
          <w:color w:val="000000"/>
        </w:rPr>
        <w:tab/>
      </w:r>
      <w:r>
        <w:rPr>
          <w:rFonts w:ascii="Arial" w:eastAsia="Arial" w:hAnsi="Arial" w:cs="Arial"/>
          <w:i/>
          <w:iCs/>
          <w:color w:val="000000"/>
        </w:rPr>
        <w:tab/>
      </w:r>
      <w:r>
        <w:rPr>
          <w:rFonts w:ascii="Arial" w:eastAsia="Arial" w:hAnsi="Arial" w:cs="Arial"/>
          <w:i/>
          <w:iCs/>
          <w:color w:val="000000"/>
        </w:rPr>
        <w:tab/>
      </w:r>
      <w:r>
        <w:rPr>
          <w:rFonts w:ascii="Arial" w:eastAsia="Arial" w:hAnsi="Arial" w:cs="Arial"/>
          <w:i/>
          <w:iCs/>
          <w:color w:val="000000"/>
        </w:rPr>
        <w:tab/>
        <w:t xml:space="preserve">       </w:t>
      </w:r>
    </w:p>
    <w:sectPr w:rsidR="009E25E1">
      <w:footerReference w:type="default" r:id="rId6"/>
      <w:pgSz w:w="11906" w:h="16838"/>
      <w:pgMar w:top="1134" w:right="1134" w:bottom="1693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6286" w:rsidRDefault="00D26286">
      <w:r>
        <w:separator/>
      </w:r>
    </w:p>
  </w:endnote>
  <w:endnote w:type="continuationSeparator" w:id="0">
    <w:p w:rsidR="00D26286" w:rsidRDefault="00D2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25E1" w:rsidRDefault="00000000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6286" w:rsidRDefault="00D26286">
      <w:r>
        <w:separator/>
      </w:r>
    </w:p>
  </w:footnote>
  <w:footnote w:type="continuationSeparator" w:id="0">
    <w:p w:rsidR="00D26286" w:rsidRDefault="00D26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E1"/>
    <w:rsid w:val="006130A6"/>
    <w:rsid w:val="009E25E1"/>
    <w:rsid w:val="00BA44F1"/>
    <w:rsid w:val="00D2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2CD8"/>
  <w15:docId w15:val="{8CB5513E-1448-42C7-BF63-3C538331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5">
    <w:name w:val="Font Style25"/>
    <w:qFormat/>
    <w:rPr>
      <w:rFonts w:ascii="Arial" w:hAnsi="Arial" w:cs="Arial"/>
      <w:b/>
      <w:bCs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lang/>
    </w:rPr>
  </w:style>
  <w:style w:type="paragraph" w:customStyle="1" w:styleId="LO-normal">
    <w:name w:val="LO-normal"/>
    <w:qFormat/>
    <w:rPr>
      <w:rFonts w:eastAsia="Liberation Serif" w:cs="Liberation Serif"/>
      <w:lang w:bidi="ar-SA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Zhlavazpa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779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Vodovod</cp:lastModifiedBy>
  <cp:revision>21</cp:revision>
  <cp:lastPrinted>2022-08-10T08:31:00Z</cp:lastPrinted>
  <dcterms:created xsi:type="dcterms:W3CDTF">2022-08-09T13:03:00Z</dcterms:created>
  <dcterms:modified xsi:type="dcterms:W3CDTF">2023-02-07T07:44:00Z</dcterms:modified>
  <dc:language>cs-CZ</dc:language>
</cp:coreProperties>
</file>