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1" w:rsidRPr="008515A5" w:rsidRDefault="004B1625">
      <w:pPr>
        <w:spacing w:after="0"/>
        <w:ind w:left="10" w:right="9" w:hanging="10"/>
        <w:jc w:val="center"/>
        <w:rPr>
          <w:b/>
          <w:sz w:val="48"/>
          <w:szCs w:val="48"/>
          <w:u w:val="single"/>
        </w:rPr>
      </w:pPr>
      <w:r w:rsidRPr="008515A5">
        <w:rPr>
          <w:rFonts w:ascii="Arial" w:eastAsia="Arial" w:hAnsi="Arial" w:cs="Arial"/>
          <w:b/>
          <w:sz w:val="48"/>
          <w:szCs w:val="48"/>
          <w:u w:val="single"/>
        </w:rPr>
        <w:t xml:space="preserve">ZASEDÁNÍ OBECNÍHO ZASTUPITELSTVA OBCE TŘEBOTOV </w:t>
      </w:r>
    </w:p>
    <w:p w:rsidR="00E55911" w:rsidRPr="008515A5" w:rsidRDefault="00F612B5">
      <w:pPr>
        <w:spacing w:after="0"/>
        <w:ind w:left="10" w:right="3" w:hanging="10"/>
        <w:jc w:val="center"/>
        <w:rPr>
          <w:b/>
          <w:sz w:val="48"/>
          <w:szCs w:val="48"/>
          <w:u w:val="single"/>
        </w:rPr>
      </w:pPr>
      <w:r>
        <w:rPr>
          <w:rFonts w:ascii="Arial" w:eastAsia="Arial" w:hAnsi="Arial" w:cs="Arial"/>
          <w:b/>
          <w:sz w:val="48"/>
          <w:szCs w:val="48"/>
          <w:u w:val="single"/>
        </w:rPr>
        <w:t>DNE 20. 4</w:t>
      </w:r>
      <w:r w:rsidR="007A057D">
        <w:rPr>
          <w:rFonts w:ascii="Arial" w:eastAsia="Arial" w:hAnsi="Arial" w:cs="Arial"/>
          <w:b/>
          <w:sz w:val="48"/>
          <w:szCs w:val="48"/>
          <w:u w:val="single"/>
        </w:rPr>
        <w:t>. 2017</w:t>
      </w:r>
    </w:p>
    <w:p w:rsidR="00E55911" w:rsidRPr="00442BB9" w:rsidRDefault="004B1625" w:rsidP="00D51608">
      <w:pPr>
        <w:spacing w:after="0"/>
        <w:ind w:left="94"/>
        <w:jc w:val="center"/>
        <w:rPr>
          <w:rFonts w:ascii="Arial" w:eastAsia="Arial" w:hAnsi="Arial" w:cs="Arial"/>
          <w:b/>
          <w:sz w:val="36"/>
          <w:szCs w:val="36"/>
        </w:rPr>
      </w:pPr>
      <w:r w:rsidRPr="00442BB9">
        <w:rPr>
          <w:rFonts w:ascii="Arial" w:eastAsia="Arial" w:hAnsi="Arial" w:cs="Arial"/>
          <w:b/>
          <w:sz w:val="36"/>
          <w:szCs w:val="36"/>
        </w:rPr>
        <w:t>Zasedání OZ bude probíhat v zasedací místnosti OÚ Třebotov od 19</w:t>
      </w:r>
      <w:r w:rsidR="00335215">
        <w:rPr>
          <w:rFonts w:ascii="Arial" w:eastAsia="Arial" w:hAnsi="Arial" w:cs="Arial"/>
          <w:b/>
          <w:sz w:val="36"/>
          <w:szCs w:val="36"/>
          <w:vertAlign w:val="superscript"/>
        </w:rPr>
        <w:t>.0</w:t>
      </w:r>
      <w:r w:rsidR="00A83CF1">
        <w:rPr>
          <w:rFonts w:ascii="Arial" w:eastAsia="Arial" w:hAnsi="Arial" w:cs="Arial"/>
          <w:b/>
          <w:sz w:val="36"/>
          <w:szCs w:val="36"/>
          <w:vertAlign w:val="superscript"/>
        </w:rPr>
        <w:t>0</w:t>
      </w:r>
      <w:r w:rsidR="00F612B5">
        <w:rPr>
          <w:rFonts w:ascii="Arial" w:eastAsia="Arial" w:hAnsi="Arial" w:cs="Arial"/>
          <w:b/>
          <w:sz w:val="36"/>
          <w:szCs w:val="36"/>
        </w:rPr>
        <w:t xml:space="preserve"> hod. dne 20. 4</w:t>
      </w:r>
      <w:r w:rsidR="007A057D">
        <w:rPr>
          <w:rFonts w:ascii="Arial" w:eastAsia="Arial" w:hAnsi="Arial" w:cs="Arial"/>
          <w:b/>
          <w:sz w:val="36"/>
          <w:szCs w:val="36"/>
        </w:rPr>
        <w:t>. 2017</w:t>
      </w:r>
      <w:r w:rsidRPr="00442BB9">
        <w:rPr>
          <w:rFonts w:ascii="Arial" w:eastAsia="Arial" w:hAnsi="Arial" w:cs="Arial"/>
          <w:b/>
          <w:sz w:val="36"/>
          <w:szCs w:val="36"/>
        </w:rPr>
        <w:t xml:space="preserve"> s následujícím programem: </w:t>
      </w:r>
    </w:p>
    <w:p w:rsidR="00442BB9" w:rsidRDefault="00442BB9" w:rsidP="00D51608">
      <w:pPr>
        <w:spacing w:after="0"/>
        <w:ind w:left="94"/>
        <w:jc w:val="center"/>
        <w:rPr>
          <w:rFonts w:ascii="Arial" w:eastAsia="Arial" w:hAnsi="Arial" w:cs="Arial"/>
          <w:b/>
          <w:sz w:val="32"/>
        </w:rPr>
      </w:pPr>
    </w:p>
    <w:p w:rsidR="00EB58AA" w:rsidRPr="00442BB9" w:rsidRDefault="0011499A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 w:rsidRPr="00442BB9">
        <w:rPr>
          <w:rFonts w:ascii="Arial" w:eastAsia="Arial" w:hAnsi="Arial" w:cs="Arial"/>
          <w:sz w:val="28"/>
          <w:szCs w:val="28"/>
        </w:rPr>
        <w:t>Zpráva starostky o minulém období</w:t>
      </w:r>
    </w:p>
    <w:p w:rsidR="007A057D" w:rsidRDefault="007A057D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Projednání </w:t>
      </w:r>
      <w:r w:rsidR="00F612B5">
        <w:rPr>
          <w:rFonts w:ascii="Arial" w:eastAsia="Arial" w:hAnsi="Arial" w:cs="Arial"/>
          <w:sz w:val="28"/>
          <w:szCs w:val="28"/>
        </w:rPr>
        <w:t>dodatku ke smlouvě na TDI na stavbu nové budovy školy</w:t>
      </w:r>
    </w:p>
    <w:p w:rsidR="00335215" w:rsidRDefault="00F612B5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Projednání záměrů na směny a koupě pozemků v rámci projednávání výstavby vodovodu a kanalizace v </w:t>
      </w:r>
      <w:proofErr w:type="spellStart"/>
      <w:r>
        <w:rPr>
          <w:rFonts w:ascii="Arial" w:eastAsia="Arial" w:hAnsi="Arial" w:cs="Arial"/>
          <w:sz w:val="28"/>
          <w:szCs w:val="28"/>
        </w:rPr>
        <w:t>Solopiskách</w:t>
      </w:r>
      <w:proofErr w:type="spellEnd"/>
    </w:p>
    <w:p w:rsidR="00F612B5" w:rsidRDefault="00F612B5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Projednání „Plánu obnovy venkova obce Třebotov“</w:t>
      </w:r>
    </w:p>
    <w:p w:rsidR="00F612B5" w:rsidRDefault="00F612B5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Projednání přihlášky do soutěže vesnice roku</w:t>
      </w:r>
    </w:p>
    <w:p w:rsidR="004D3DFE" w:rsidRDefault="005A1F93" w:rsidP="00EB58AA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Projednání podnětů k územnímu plánu obce</w:t>
      </w:r>
    </w:p>
    <w:p w:rsidR="004D3DFE" w:rsidRPr="004D3DFE" w:rsidRDefault="00F90B49" w:rsidP="00FA07E7">
      <w:pPr>
        <w:pStyle w:val="Odstavecseseznamem"/>
        <w:numPr>
          <w:ilvl w:val="0"/>
          <w:numId w:val="3"/>
        </w:numPr>
        <w:spacing w:after="19"/>
        <w:rPr>
          <w:rFonts w:ascii="Arial" w:eastAsia="Arial" w:hAnsi="Arial" w:cs="Arial"/>
          <w:sz w:val="28"/>
          <w:szCs w:val="28"/>
        </w:rPr>
      </w:pPr>
      <w:r w:rsidRPr="004D3DFE">
        <w:rPr>
          <w:rFonts w:ascii="Arial" w:eastAsia="Arial" w:hAnsi="Arial" w:cs="Arial"/>
          <w:sz w:val="28"/>
          <w:szCs w:val="28"/>
        </w:rPr>
        <w:t>Diskuze</w:t>
      </w:r>
      <w:r w:rsidR="00F612B5">
        <w:rPr>
          <w:rFonts w:ascii="Arial" w:eastAsia="Arial" w:hAnsi="Arial" w:cs="Arial"/>
          <w:sz w:val="28"/>
          <w:szCs w:val="28"/>
        </w:rPr>
        <w:t>, různé</w:t>
      </w:r>
      <w:bookmarkStart w:id="0" w:name="_GoBack"/>
      <w:bookmarkEnd w:id="0"/>
    </w:p>
    <w:p w:rsidR="00E55911" w:rsidRPr="004D3DFE" w:rsidRDefault="00175A57" w:rsidP="004D3DFE">
      <w:pPr>
        <w:pStyle w:val="Odstavecseseznamem"/>
        <w:spacing w:after="19"/>
        <w:rPr>
          <w:rFonts w:ascii="Arial" w:eastAsia="Arial" w:hAnsi="Arial" w:cs="Arial"/>
          <w:sz w:val="24"/>
          <w:szCs w:val="24"/>
        </w:rPr>
      </w:pPr>
      <w:r w:rsidRPr="004D3DFE">
        <w:rPr>
          <w:rFonts w:ascii="Arial" w:eastAsia="Arial" w:hAnsi="Arial" w:cs="Arial"/>
          <w:b/>
          <w:sz w:val="24"/>
        </w:rPr>
        <w:t xml:space="preserve">Vyvěšeno: </w:t>
      </w:r>
      <w:r w:rsidR="00F612B5">
        <w:rPr>
          <w:rFonts w:ascii="Arial" w:eastAsia="Arial" w:hAnsi="Arial" w:cs="Arial"/>
          <w:b/>
          <w:sz w:val="24"/>
        </w:rPr>
        <w:t>12. 4</w:t>
      </w:r>
      <w:r w:rsidR="001B230A">
        <w:rPr>
          <w:rFonts w:ascii="Arial" w:eastAsia="Arial" w:hAnsi="Arial" w:cs="Arial"/>
          <w:b/>
          <w:sz w:val="24"/>
        </w:rPr>
        <w:t>. 2017</w:t>
      </w:r>
      <w:r w:rsidR="0011499A" w:rsidRPr="004D3DFE">
        <w:rPr>
          <w:rFonts w:ascii="Arial" w:eastAsia="Arial" w:hAnsi="Arial" w:cs="Arial"/>
          <w:b/>
          <w:sz w:val="24"/>
        </w:rPr>
        <w:tab/>
        <w:t xml:space="preserve">Sejmuto:  </w:t>
      </w:r>
      <w:r w:rsidR="004B1625" w:rsidRPr="004D3DFE">
        <w:rPr>
          <w:rFonts w:ascii="Arial" w:eastAsia="Arial" w:hAnsi="Arial" w:cs="Arial"/>
          <w:b/>
          <w:sz w:val="24"/>
        </w:rPr>
        <w:tab/>
        <w:t xml:space="preserve"> </w:t>
      </w:r>
      <w:r w:rsidR="004B1625" w:rsidRPr="004D3DFE">
        <w:rPr>
          <w:rFonts w:ascii="Arial" w:eastAsia="Arial" w:hAnsi="Arial" w:cs="Arial"/>
          <w:b/>
          <w:sz w:val="24"/>
        </w:rPr>
        <w:tab/>
        <w:t xml:space="preserve"> </w:t>
      </w:r>
      <w:r w:rsidR="004B1625" w:rsidRPr="004D3DFE">
        <w:rPr>
          <w:rFonts w:ascii="Arial" w:eastAsia="Arial" w:hAnsi="Arial" w:cs="Arial"/>
          <w:b/>
          <w:sz w:val="24"/>
        </w:rPr>
        <w:tab/>
        <w:t xml:space="preserve"> </w:t>
      </w:r>
      <w:r w:rsidR="004B1625" w:rsidRPr="004D3DFE">
        <w:rPr>
          <w:rFonts w:ascii="Arial" w:eastAsia="Arial" w:hAnsi="Arial" w:cs="Arial"/>
          <w:b/>
          <w:sz w:val="24"/>
        </w:rPr>
        <w:tab/>
        <w:t xml:space="preserve"> </w:t>
      </w:r>
      <w:r w:rsidR="008734D3">
        <w:rPr>
          <w:noProof/>
        </w:rPr>
        <w:drawing>
          <wp:inline distT="0" distB="0" distL="0" distR="0" wp14:anchorId="4A95452D" wp14:editId="5B8B9F72">
            <wp:extent cx="2514600" cy="2000250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692" cy="20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7B6">
        <w:tab/>
      </w:r>
    </w:p>
    <w:sectPr w:rsidR="00E55911" w:rsidRPr="004D3DFE">
      <w:pgSz w:w="16838" w:h="11909" w:orient="landscape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8C"/>
    <w:multiLevelType w:val="hybridMultilevel"/>
    <w:tmpl w:val="FAAA18E0"/>
    <w:lvl w:ilvl="0" w:tplc="CAEC5016">
      <w:start w:val="1"/>
      <w:numFmt w:val="bullet"/>
      <w:lvlText w:val="-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07F1A">
      <w:start w:val="1"/>
      <w:numFmt w:val="bullet"/>
      <w:lvlText w:val="o"/>
      <w:lvlJc w:val="left"/>
      <w:pPr>
        <w:ind w:left="6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C6BAA">
      <w:start w:val="1"/>
      <w:numFmt w:val="bullet"/>
      <w:lvlText w:val="▪"/>
      <w:lvlJc w:val="left"/>
      <w:pPr>
        <w:ind w:left="6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4BD9C">
      <w:start w:val="1"/>
      <w:numFmt w:val="bullet"/>
      <w:lvlText w:val="•"/>
      <w:lvlJc w:val="left"/>
      <w:pPr>
        <w:ind w:left="7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E15BC">
      <w:start w:val="1"/>
      <w:numFmt w:val="bullet"/>
      <w:lvlText w:val="o"/>
      <w:lvlJc w:val="left"/>
      <w:pPr>
        <w:ind w:left="8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27EE2">
      <w:start w:val="1"/>
      <w:numFmt w:val="bullet"/>
      <w:lvlText w:val="▪"/>
      <w:lvlJc w:val="left"/>
      <w:pPr>
        <w:ind w:left="8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C4E56">
      <w:start w:val="1"/>
      <w:numFmt w:val="bullet"/>
      <w:lvlText w:val="•"/>
      <w:lvlJc w:val="left"/>
      <w:pPr>
        <w:ind w:left="9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8FED6">
      <w:start w:val="1"/>
      <w:numFmt w:val="bullet"/>
      <w:lvlText w:val="o"/>
      <w:lvlJc w:val="left"/>
      <w:pPr>
        <w:ind w:left="10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AA492">
      <w:start w:val="1"/>
      <w:numFmt w:val="bullet"/>
      <w:lvlText w:val="▪"/>
      <w:lvlJc w:val="left"/>
      <w:pPr>
        <w:ind w:left="1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046ED"/>
    <w:multiLevelType w:val="hybridMultilevel"/>
    <w:tmpl w:val="52B45654"/>
    <w:lvl w:ilvl="0" w:tplc="37BEF490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A42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A5C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CEC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011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EA0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0E7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65A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32FE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65783"/>
    <w:multiLevelType w:val="hybridMultilevel"/>
    <w:tmpl w:val="9A2C27FC"/>
    <w:lvl w:ilvl="0" w:tplc="C0366B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299B"/>
    <w:multiLevelType w:val="hybridMultilevel"/>
    <w:tmpl w:val="118A2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067"/>
    <w:multiLevelType w:val="hybridMultilevel"/>
    <w:tmpl w:val="E7124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1618"/>
    <w:multiLevelType w:val="hybridMultilevel"/>
    <w:tmpl w:val="118A2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1"/>
    <w:rsid w:val="00025533"/>
    <w:rsid w:val="00070875"/>
    <w:rsid w:val="0011499A"/>
    <w:rsid w:val="0013094E"/>
    <w:rsid w:val="00134ABD"/>
    <w:rsid w:val="00175A57"/>
    <w:rsid w:val="00175F07"/>
    <w:rsid w:val="00196D80"/>
    <w:rsid w:val="001B230A"/>
    <w:rsid w:val="001C56F4"/>
    <w:rsid w:val="001D05FE"/>
    <w:rsid w:val="00203587"/>
    <w:rsid w:val="0021171D"/>
    <w:rsid w:val="00215E30"/>
    <w:rsid w:val="00244F7F"/>
    <w:rsid w:val="0025749B"/>
    <w:rsid w:val="002876DB"/>
    <w:rsid w:val="002A4D52"/>
    <w:rsid w:val="002E4A2D"/>
    <w:rsid w:val="002E5D1B"/>
    <w:rsid w:val="00335215"/>
    <w:rsid w:val="00397AD3"/>
    <w:rsid w:val="0040617A"/>
    <w:rsid w:val="00425C8B"/>
    <w:rsid w:val="004339E7"/>
    <w:rsid w:val="00442BB9"/>
    <w:rsid w:val="004B1625"/>
    <w:rsid w:val="004B77B6"/>
    <w:rsid w:val="004D15A0"/>
    <w:rsid w:val="004D3DFE"/>
    <w:rsid w:val="004E6B35"/>
    <w:rsid w:val="0050065A"/>
    <w:rsid w:val="00546CB9"/>
    <w:rsid w:val="005A1F93"/>
    <w:rsid w:val="005B6AC1"/>
    <w:rsid w:val="005D1C52"/>
    <w:rsid w:val="00641781"/>
    <w:rsid w:val="006D1DEA"/>
    <w:rsid w:val="007511C9"/>
    <w:rsid w:val="00760241"/>
    <w:rsid w:val="00770718"/>
    <w:rsid w:val="007711F4"/>
    <w:rsid w:val="007A057D"/>
    <w:rsid w:val="008515A5"/>
    <w:rsid w:val="008734D3"/>
    <w:rsid w:val="00881A6B"/>
    <w:rsid w:val="008E360E"/>
    <w:rsid w:val="00904CA6"/>
    <w:rsid w:val="009743A1"/>
    <w:rsid w:val="00A477A6"/>
    <w:rsid w:val="00A57090"/>
    <w:rsid w:val="00A83CF1"/>
    <w:rsid w:val="00AC0922"/>
    <w:rsid w:val="00AC6AC3"/>
    <w:rsid w:val="00AF48AD"/>
    <w:rsid w:val="00B242B8"/>
    <w:rsid w:val="00B25C13"/>
    <w:rsid w:val="00B64FE2"/>
    <w:rsid w:val="00BA3B8A"/>
    <w:rsid w:val="00BA6A0D"/>
    <w:rsid w:val="00BA6D32"/>
    <w:rsid w:val="00BE0443"/>
    <w:rsid w:val="00BE6D70"/>
    <w:rsid w:val="00C12CA1"/>
    <w:rsid w:val="00C31DEC"/>
    <w:rsid w:val="00C51D8A"/>
    <w:rsid w:val="00C63B77"/>
    <w:rsid w:val="00C70E6F"/>
    <w:rsid w:val="00C94D82"/>
    <w:rsid w:val="00CB7A72"/>
    <w:rsid w:val="00D067B6"/>
    <w:rsid w:val="00D51608"/>
    <w:rsid w:val="00D74073"/>
    <w:rsid w:val="00D81B98"/>
    <w:rsid w:val="00DA5CD6"/>
    <w:rsid w:val="00DB3B95"/>
    <w:rsid w:val="00DC1B66"/>
    <w:rsid w:val="00DC4213"/>
    <w:rsid w:val="00E55911"/>
    <w:rsid w:val="00EB58AA"/>
    <w:rsid w:val="00F12586"/>
    <w:rsid w:val="00F612B5"/>
    <w:rsid w:val="00F67298"/>
    <w:rsid w:val="00F67AC9"/>
    <w:rsid w:val="00F90B49"/>
    <w:rsid w:val="00FB1432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9B61-7A68-44DE-AF20-56D4E4B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C8B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15A5"/>
    <w:pPr>
      <w:ind w:left="720"/>
      <w:contextualSpacing/>
    </w:pPr>
  </w:style>
  <w:style w:type="paragraph" w:styleId="Zhlav">
    <w:name w:val="header"/>
    <w:basedOn w:val="Normln"/>
    <w:link w:val="ZhlavChar"/>
    <w:rsid w:val="00F12586"/>
    <w:pPr>
      <w:tabs>
        <w:tab w:val="center" w:pos="4536"/>
        <w:tab w:val="right" w:pos="9072"/>
      </w:tabs>
      <w:spacing w:before="40" w:after="40" w:line="240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1258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</dc:title>
  <dc:subject/>
  <dc:creator>Náprstek</dc:creator>
  <cp:keywords/>
  <cp:lastModifiedBy>jitka.surova</cp:lastModifiedBy>
  <cp:revision>2</cp:revision>
  <cp:lastPrinted>2017-02-20T16:04:00Z</cp:lastPrinted>
  <dcterms:created xsi:type="dcterms:W3CDTF">2017-04-13T19:50:00Z</dcterms:created>
  <dcterms:modified xsi:type="dcterms:W3CDTF">2017-04-13T19:50:00Z</dcterms:modified>
</cp:coreProperties>
</file>