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0D1" w14:textId="77777777" w:rsidR="009D59B6" w:rsidRDefault="001D28D6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1024" behindDoc="1" locked="0" layoutInCell="1" allowOverlap="1" wp14:anchorId="70A51AA8" wp14:editId="08FC9E57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0F48E8E4" w14:textId="77777777" w:rsidR="009D59B6" w:rsidRDefault="001D28D6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1024/11a, 130 00 Praha 3 - Žižkov, IČO: 01312774, DIČ: CZ 01312774</w:t>
      </w:r>
    </w:p>
    <w:p w14:paraId="7B1B37AF" w14:textId="77777777" w:rsidR="009D59B6" w:rsidRDefault="001D28D6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Pardubický kraj, Pobočka Svitavy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5E343201" w14:textId="77777777" w:rsidR="009D59B6" w:rsidRDefault="001D28D6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Milady Horákové 373/10, Předměstí, 568 02 Svitavy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136F2CE7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pict w14:anchorId="5E53141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14:paraId="2FBF296E" w14:textId="77777777" w:rsidR="009D59B6" w:rsidRDefault="009D59B6"/>
              </w:txbxContent>
            </v:textbox>
            <w10:wrap anchorx="margin"/>
          </v:shape>
        </w:pict>
      </w:r>
    </w:p>
    <w:p w14:paraId="2B1A59E9" w14:textId="77777777" w:rsidR="009D59B6" w:rsidRDefault="009D59B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14:paraId="2CF7F7C4" w14:textId="77777777" w:rsidR="009D59B6" w:rsidRDefault="001D28D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14:paraId="3FE8F5EA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672EF86F" w14:textId="77777777" w:rsidR="009D59B6" w:rsidRDefault="001D28D6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FFD9FC8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0FE76CE3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151413/2022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C4900E7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SP4714/2022-544202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7B47FD9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4299912E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dms_spravce_jmeno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Iva Ha</w:t>
      </w:r>
      <w:r>
        <w:rPr>
          <w:rFonts w:ascii="Arial" w:eastAsia="Arial" w:hAnsi="Arial" w:cs="Arial"/>
          <w:sz w:val="18"/>
          <w:szCs w:val="18"/>
        </w:rPr>
        <w:t>merská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18637A63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724877295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3B5AF84A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14:paraId="2BF3FDEF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i.hamerska@spucr.cz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4A618580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1A4B6AE0" w14:textId="77777777" w:rsidR="009D59B6" w:rsidRDefault="001D28D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 wp14:anchorId="3436C82B" wp14:editId="34A9DF3B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7066" cy="659940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6" cy="6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2. 5. 2022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14:paraId="5A4FD204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4338B799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71E841BE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762F1C11" w14:textId="77777777" w:rsidR="009D59B6" w:rsidRDefault="009D59B6">
      <w:pPr>
        <w:rPr>
          <w:rFonts w:ascii="Arial" w:eastAsia="Arial" w:hAnsi="Arial" w:cs="Arial"/>
          <w:sz w:val="18"/>
          <w:szCs w:val="18"/>
        </w:rPr>
      </w:pPr>
    </w:p>
    <w:p w14:paraId="0854B6BC" w14:textId="77777777" w:rsidR="009D59B6" w:rsidRDefault="009D59B6">
      <w:pPr>
        <w:pStyle w:val="Default"/>
        <w:jc w:val="center"/>
        <w:rPr>
          <w:rFonts w:ascii="Arial" w:eastAsia="Arial" w:hAnsi="Arial" w:cs="Arial"/>
        </w:rPr>
      </w:pPr>
    </w:p>
    <w:p w14:paraId="34F2F5D5" w14:textId="77777777" w:rsidR="009D59B6" w:rsidRDefault="009D59B6">
      <w:pPr>
        <w:pStyle w:val="Default"/>
        <w:jc w:val="center"/>
        <w:rPr>
          <w:rFonts w:ascii="Arial" w:eastAsia="Arial" w:hAnsi="Arial" w:cs="Arial"/>
          <w:b/>
          <w:bCs/>
        </w:rPr>
      </w:pPr>
    </w:p>
    <w:p w14:paraId="67CDB44F" w14:textId="77777777" w:rsidR="009D59B6" w:rsidRDefault="001D28D6">
      <w:pPr>
        <w:pStyle w:val="Defaul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Oznámení o zahájení řízení o komplexních pozemkových úpravách </w:t>
      </w:r>
    </w:p>
    <w:p w14:paraId="598B22EC" w14:textId="77777777" w:rsidR="009D59B6" w:rsidRDefault="001D28D6">
      <w:pPr>
        <w:pStyle w:val="Defaul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 katastrálním území Sklené u Svitav</w:t>
      </w:r>
    </w:p>
    <w:p w14:paraId="49C7AAF9" w14:textId="77777777" w:rsidR="009D59B6" w:rsidRDefault="009D59B6">
      <w:pPr>
        <w:pStyle w:val="Default"/>
        <w:jc w:val="center"/>
        <w:rPr>
          <w:rFonts w:ascii="Arial" w:eastAsia="Arial" w:hAnsi="Arial" w:cs="Arial"/>
          <w:sz w:val="22"/>
          <w:szCs w:val="22"/>
        </w:rPr>
      </w:pPr>
    </w:p>
    <w:p w14:paraId="0BF6FA3C" w14:textId="77777777" w:rsidR="009D59B6" w:rsidRDefault="001D28D6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úřad, Krajský pozemkový úřad pro Pardubický kraj, Pobočka Svitavy (dále jen „pobočka“) jako věcně a místně příslušný správní orgán podle z</w:t>
      </w:r>
      <w:r>
        <w:rPr>
          <w:rFonts w:ascii="Arial" w:eastAsia="Arial" w:hAnsi="Arial" w:cs="Arial"/>
          <w:sz w:val="20"/>
          <w:szCs w:val="20"/>
        </w:rPr>
        <w:t>ákona č. 503/2012 Sb., o Státním pozemkovém úřadu a o změně některých souvisejících zákonů, a podle ust. § 19 zákona č. 139/2002 Sb., o pozemkových úpravách a pozemkových úřadech a o změně zákona č. 229/1991 Sb., o úpravě vlastnických vztahů k půdě a jiném</w:t>
      </w:r>
      <w:r>
        <w:rPr>
          <w:rFonts w:ascii="Arial" w:eastAsia="Arial" w:hAnsi="Arial" w:cs="Arial"/>
          <w:sz w:val="20"/>
          <w:szCs w:val="20"/>
        </w:rPr>
        <w:t xml:space="preserve">u zemědělskému majetku, ve znění pozdějších předpisů (dále jen „zákon“) </w:t>
      </w:r>
    </w:p>
    <w:p w14:paraId="1CEA993B" w14:textId="77777777" w:rsidR="009D59B6" w:rsidRDefault="009D59B6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F052035" w14:textId="77777777" w:rsidR="009D59B6" w:rsidRDefault="001D28D6">
      <w:pPr>
        <w:pStyle w:val="Defaul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 a h a j u j e</w:t>
      </w:r>
    </w:p>
    <w:p w14:paraId="32B17ECD" w14:textId="77777777" w:rsidR="009D59B6" w:rsidRDefault="009D59B6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E5A4787" w14:textId="77777777" w:rsidR="009D59B6" w:rsidRDefault="001D28D6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souladu s ust. § 6 zákona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řízení o komplexních pozemkových úpravách v katastrálním území Sklené u Svitav. </w:t>
      </w:r>
    </w:p>
    <w:p w14:paraId="4876E3B4" w14:textId="77777777" w:rsidR="009D59B6" w:rsidRDefault="009D59B6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140A4C2E" w14:textId="77777777" w:rsidR="009D59B6" w:rsidRDefault="001D28D6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Toto oznámení se v souladu s ust. § 6 odst. 5 zákona vy</w:t>
      </w:r>
      <w:r>
        <w:rPr>
          <w:rFonts w:ascii="Arial" w:eastAsia="Arial" w:hAnsi="Arial" w:cs="Arial"/>
          <w:sz w:val="20"/>
          <w:szCs w:val="20"/>
        </w:rPr>
        <w:t xml:space="preserve">věšuje po dobu 15 dnů na úřední desce pobočky a na úřední desce Obecního úřadu Sklené (současně se zveřejňuje i způsobem umožňujícím dálkový přístup, a to na portálu eAGRI). Poslední den této lhůty je dnem zahájení pozemkových úprav. </w:t>
      </w:r>
    </w:p>
    <w:p w14:paraId="6A1947BE" w14:textId="77777777" w:rsidR="009D59B6" w:rsidRDefault="009D59B6">
      <w:pPr>
        <w:jc w:val="both"/>
        <w:rPr>
          <w:rFonts w:ascii="Arial" w:eastAsia="Arial" w:hAnsi="Arial" w:cs="Arial"/>
          <w:sz w:val="20"/>
          <w:szCs w:val="20"/>
        </w:rPr>
      </w:pPr>
    </w:p>
    <w:p w14:paraId="66E2255A" w14:textId="77777777" w:rsidR="009D59B6" w:rsidRDefault="001D28D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Předpokládaní účastn</w:t>
      </w:r>
      <w:r>
        <w:rPr>
          <w:rFonts w:ascii="Arial" w:eastAsia="Arial" w:hAnsi="Arial" w:cs="Arial"/>
          <w:sz w:val="20"/>
          <w:szCs w:val="20"/>
        </w:rPr>
        <w:t>íci řízení budou písemně vyrozuměni o termínu konání úvodního jednání (§ 7 zákona). Na úvodním jednání budou účastníci seznámeni s účelem, formou a předpokládaným obvodem jednoduchých/komplexních pozemkových úprav. Dále zde bude projednán postup při stanov</w:t>
      </w:r>
      <w:r>
        <w:rPr>
          <w:rFonts w:ascii="Arial" w:eastAsia="Arial" w:hAnsi="Arial" w:cs="Arial"/>
          <w:sz w:val="20"/>
          <w:szCs w:val="20"/>
        </w:rPr>
        <w:t>ení nároků vlastníků (ust. § 8 zákona), popřípadě další otázky významné pro řízení o pozemkových úpravách.</w:t>
      </w:r>
    </w:p>
    <w:p w14:paraId="0CBFEC07" w14:textId="77777777" w:rsidR="009D59B6" w:rsidRDefault="009D59B6">
      <w:pPr>
        <w:jc w:val="both"/>
        <w:rPr>
          <w:rFonts w:ascii="Arial" w:eastAsia="Arial" w:hAnsi="Arial" w:cs="Arial"/>
          <w:sz w:val="20"/>
          <w:szCs w:val="20"/>
        </w:rPr>
      </w:pPr>
    </w:p>
    <w:p w14:paraId="39CE8576" w14:textId="77777777" w:rsidR="009D59B6" w:rsidRDefault="001D28D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Výsledky pozemkových úprav slouží pro obnovu katastrálního operátu a jako nezbytný podklad pro územní plánování.</w:t>
      </w:r>
    </w:p>
    <w:p w14:paraId="42E2CD31" w14:textId="77777777" w:rsidR="009D59B6" w:rsidRDefault="009D59B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1E6BC07" w14:textId="77777777" w:rsidR="009D59B6" w:rsidRDefault="001D28D6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Případné informace o uvedených pozemkových úpravách lze získat při osobním jednání na pobočce ve Svitavách nebo telefonicky na čísle 724 877 295 – Iva Hamerská.</w:t>
      </w:r>
    </w:p>
    <w:p w14:paraId="5BC8093F" w14:textId="77777777" w:rsidR="009D59B6" w:rsidRDefault="009D59B6">
      <w:pPr>
        <w:ind w:right="621"/>
        <w:rPr>
          <w:rFonts w:ascii="Arial" w:eastAsia="Arial" w:hAnsi="Arial" w:cs="Arial"/>
          <w:sz w:val="22"/>
          <w:szCs w:val="22"/>
        </w:rPr>
      </w:pPr>
    </w:p>
    <w:p w14:paraId="24179246" w14:textId="77777777" w:rsidR="009D59B6" w:rsidRDefault="009D59B6">
      <w:pPr>
        <w:ind w:right="621"/>
        <w:rPr>
          <w:rFonts w:ascii="Arial" w:eastAsia="Arial" w:hAnsi="Arial" w:cs="Arial"/>
          <w:sz w:val="22"/>
          <w:szCs w:val="22"/>
        </w:rPr>
      </w:pPr>
    </w:p>
    <w:p w14:paraId="37535FD9" w14:textId="77777777" w:rsidR="009D59B6" w:rsidRDefault="009D59B6">
      <w:pPr>
        <w:ind w:right="621"/>
        <w:rPr>
          <w:rFonts w:ascii="Arial" w:eastAsia="Arial" w:hAnsi="Arial" w:cs="Arial"/>
          <w:sz w:val="22"/>
          <w:szCs w:val="22"/>
        </w:rPr>
      </w:pPr>
    </w:p>
    <w:p w14:paraId="1490C833" w14:textId="77777777" w:rsidR="009D59B6" w:rsidRDefault="001D28D6">
      <w:pPr>
        <w:ind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dms_podpisova_dolozka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t>Ing. Miloš Šimek</w:t>
      </w:r>
    </w:p>
    <w:p w14:paraId="115D0121" w14:textId="77777777" w:rsidR="009D59B6" w:rsidRDefault="001D28D6">
      <w:pPr>
        <w:ind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vedoucí Pobočky Svitavy</w:t>
      </w:r>
    </w:p>
    <w:p w14:paraId="38011619" w14:textId="77777777" w:rsidR="009D59B6" w:rsidRDefault="001D28D6">
      <w:pPr>
        <w:ind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Státní pozemkový úřad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1CB97F05" w14:textId="77777777" w:rsidR="009D59B6" w:rsidRDefault="001D28D6">
      <w:pPr>
        <w:ind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DOCVARIABLE  dms_otisk_razitka  \* MERGEFORMAT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14:paraId="134AB6AA" w14:textId="77777777" w:rsidR="009D59B6" w:rsidRDefault="009D59B6">
      <w:pPr>
        <w:ind w:right="621"/>
        <w:rPr>
          <w:rFonts w:ascii="Arial" w:eastAsia="Arial" w:hAnsi="Arial" w:cs="Arial"/>
          <w:sz w:val="22"/>
          <w:szCs w:val="22"/>
        </w:rPr>
      </w:pPr>
    </w:p>
    <w:p w14:paraId="344E550D" w14:textId="77777777" w:rsidR="009D59B6" w:rsidRDefault="009D59B6">
      <w:pPr>
        <w:ind w:right="621"/>
        <w:rPr>
          <w:rFonts w:ascii="Arial" w:eastAsia="Arial" w:hAnsi="Arial" w:cs="Arial"/>
          <w:sz w:val="22"/>
          <w:szCs w:val="22"/>
        </w:rPr>
      </w:pPr>
    </w:p>
    <w:p w14:paraId="3C219D87" w14:textId="77777777" w:rsidR="009D59B6" w:rsidRDefault="001D28D6">
      <w:pPr>
        <w:ind w:righ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Vyvěšeno dne: 4. 5. 2022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Sejmuto dne:</w:t>
      </w:r>
    </w:p>
    <w:sectPr w:rsidR="009D59B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DA65" w14:textId="77777777" w:rsidR="00000000" w:rsidRDefault="001D28D6">
      <w:r>
        <w:separator/>
      </w:r>
    </w:p>
  </w:endnote>
  <w:endnote w:type="continuationSeparator" w:id="0">
    <w:p w14:paraId="1B1B0638" w14:textId="77777777" w:rsidR="00000000" w:rsidRDefault="001D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003" w14:textId="77777777" w:rsidR="009D59B6" w:rsidRDefault="001D28D6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52C2B4CD" w14:textId="77777777" w:rsidR="009D59B6" w:rsidRDefault="009D59B6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558" w14:textId="77777777" w:rsidR="009D59B6" w:rsidRDefault="001D28D6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2A983424" w14:textId="77777777" w:rsidR="009D59B6" w:rsidRDefault="001D28D6">
    <w:pPr>
      <w:pStyle w:val="Zpat"/>
    </w:pPr>
    <w:r>
      <w:rPr>
        <w:noProof/>
      </w:rPr>
      <w:drawing>
        <wp:inline distT="0" distB="0" distL="0" distR="0" wp14:anchorId="10A2E71F" wp14:editId="54893B92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A74" w14:textId="77777777" w:rsidR="00000000" w:rsidRDefault="001D28D6">
      <w:r>
        <w:separator/>
      </w:r>
    </w:p>
  </w:footnote>
  <w:footnote w:type="continuationSeparator" w:id="0">
    <w:p w14:paraId="5B78963B" w14:textId="77777777" w:rsidR="00000000" w:rsidRDefault="001D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5D16" w14:textId="77777777" w:rsidR="009D59B6" w:rsidRDefault="001D28D6">
    <w:pPr>
      <w:pStyle w:val="Zhlav"/>
    </w:pPr>
    <w:r>
      <w:pict w14:anchorId="202D3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db1e99-9ded-4610-9928-994d868b2142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</w:rPr>
      <w:drawing>
        <wp:anchor distT="0" distB="0" distL="0" distR="0" simplePos="0" relativeHeight="251654656" behindDoc="1" locked="0" layoutInCell="1" allowOverlap="1" wp14:anchorId="01BABADC" wp14:editId="739F27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3BCD28B7" wp14:editId="489FDA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3786DCC5" wp14:editId="4BD043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E76A" w14:textId="77777777" w:rsidR="009D59B6" w:rsidRDefault="001D28D6">
    <w:pPr>
      <w:pStyle w:val="Zhlav"/>
    </w:pPr>
    <w:r>
      <w:pict w14:anchorId="0FC47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da11791-f52a-4f2e-9954-1bf93d1efb3f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7E9558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1A49F3C8" w14:textId="77777777" w:rsidR="009D59B6" w:rsidRDefault="009D59B6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0755" w14:textId="77777777" w:rsidR="009D59B6" w:rsidRDefault="001D28D6">
    <w:pPr>
      <w:pStyle w:val="Zhlav"/>
      <w:tabs>
        <w:tab w:val="left" w:pos="7290"/>
      </w:tabs>
      <w:ind w:left="-1350"/>
    </w:pPr>
    <w:r>
      <w:pict w14:anchorId="4277F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71c0a4-e414-4545-90d9-f361f83b5a9f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5449"/>
    <w:multiLevelType w:val="multilevel"/>
    <w:tmpl w:val="3F8AEF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9D0B99"/>
    <w:multiLevelType w:val="multilevel"/>
    <w:tmpl w:val="A260D2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907EC5"/>
    <w:multiLevelType w:val="multilevel"/>
    <w:tmpl w:val="DA7C47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7F4B95"/>
    <w:multiLevelType w:val="multilevel"/>
    <w:tmpl w:val="E33C05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12FB11"/>
    <w:multiLevelType w:val="multilevel"/>
    <w:tmpl w:val="FE4683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57A4F82"/>
    <w:multiLevelType w:val="multilevel"/>
    <w:tmpl w:val="745EB5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72B808D"/>
    <w:multiLevelType w:val="multilevel"/>
    <w:tmpl w:val="AFF493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7344555"/>
    <w:multiLevelType w:val="multilevel"/>
    <w:tmpl w:val="D0DE8B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8B83054"/>
    <w:multiLevelType w:val="multilevel"/>
    <w:tmpl w:val="A5E6D8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387D955"/>
    <w:multiLevelType w:val="multilevel"/>
    <w:tmpl w:val="D0FCDD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477DFFA"/>
    <w:multiLevelType w:val="multilevel"/>
    <w:tmpl w:val="4C90BE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84BAACD"/>
    <w:multiLevelType w:val="multilevel"/>
    <w:tmpl w:val="D64CC7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DA9B2C7"/>
    <w:multiLevelType w:val="multilevel"/>
    <w:tmpl w:val="439AEE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3C2E804"/>
    <w:multiLevelType w:val="multilevel"/>
    <w:tmpl w:val="31C49F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93D6D69"/>
    <w:multiLevelType w:val="multilevel"/>
    <w:tmpl w:val="A60E1B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A62A4FC"/>
    <w:multiLevelType w:val="multilevel"/>
    <w:tmpl w:val="5DF63D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E47581A"/>
    <w:multiLevelType w:val="multilevel"/>
    <w:tmpl w:val="09428F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F39C979"/>
    <w:multiLevelType w:val="multilevel"/>
    <w:tmpl w:val="84DC91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53C0728E"/>
    <w:multiLevelType w:val="multilevel"/>
    <w:tmpl w:val="37C01B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A9163C6"/>
    <w:multiLevelType w:val="multilevel"/>
    <w:tmpl w:val="07823F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5F19D7AC"/>
    <w:multiLevelType w:val="multilevel"/>
    <w:tmpl w:val="E208EF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0B4181"/>
    <w:multiLevelType w:val="multilevel"/>
    <w:tmpl w:val="8266FC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6632815"/>
    <w:multiLevelType w:val="multilevel"/>
    <w:tmpl w:val="E842DA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FD564DA"/>
    <w:multiLevelType w:val="multilevel"/>
    <w:tmpl w:val="1018CD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651678534SPU 151413/2022"/>
    <w:docVar w:name="dms_cj" w:val="SPU 151413/2022"/>
    <w:docVar w:name="dms_datum" w:val="2. 5. 2022"/>
    <w:docVar w:name="dms_datum_textem" w:val="pondělí 2. května 2022"/>
    <w:docVar w:name="dms_datum_vzniku" w:val="2. 5. 2022 8:24:52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Miloš Šimek_x000d__x000a_vedoucí Pobočky Svitavy_x000d__x000a_Státní pozemkový úřad"/>
    <w:docVar w:name="dms_podpisova_dolozka_funkce" w:val="vedoucí Pobočky Svitavy_x000d__x000a_Státní pozemkový úřad"/>
    <w:docVar w:name="dms_podpisova_dolozka_jmeno" w:val="Ing. Miloš Šim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4714/2022-544202"/>
    <w:docVar w:name="dms_spravce_jmeno" w:val="Iva Hamerská"/>
    <w:docVar w:name="dms_spravce_mail" w:val="i.hamerska@spucr.cz"/>
    <w:docVar w:name="dms_spravce_telefon" w:val="724877295"/>
    <w:docVar w:name="dms_statni_symbol" w:val="statni_symbol"/>
    <w:docVar w:name="dms_SZSSpravce" w:val=" "/>
    <w:docVar w:name="dms_text" w:val=" "/>
    <w:docVar w:name="dms_utvar_adresa" w:val="Milady Horákové 373/10, Předměstí, 568 02 Svitavy"/>
    <w:docVar w:name="dms_utvar_cislo" w:val="544202"/>
    <w:docVar w:name="dms_utvar_nazev" w:val="Pobočka Svitavy"/>
    <w:docVar w:name="dms_utvar_nazev_adresa" w:val="544202 - Pobočka Svitavy_x000d__x000a_Milady Horákové 373/10_x000d__x000a_Předměstí_x000d__x000a_568 02 Svitavy"/>
    <w:docVar w:name="dms_utvar_nazev_do_dopisu" w:val="Krajský pozemkový úřad pro Pardubický kraj, Pobočka Svitavy"/>
    <w:docVar w:name="dms_vec" w:val="Oznámení o zahájení řízení o komplexních pozemkových úpravách v katastrálním území Skené u Svitav"/>
    <w:docVar w:name="dms_VNVSpravce" w:val=" "/>
    <w:docVar w:name="dms_zpracoval_jmeno" w:val="Iva Hamerská"/>
    <w:docVar w:name="dms_zpracoval_mail" w:val="i.hamerska@spucr.cz"/>
    <w:docVar w:name="dms_zpracoval_telefon" w:val="724877295"/>
  </w:docVars>
  <w:rsids>
    <w:rsidRoot w:val="009D59B6"/>
    <w:rsid w:val="001D28D6"/>
    <w:rsid w:val="009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81DFAC2"/>
  <w15:docId w15:val="{91EEDFC3-130E-41FB-8765-4B1F2E9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8D0EC-A0BD-49B6-AB2D-EF5B438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2283</Characters>
  <Application>Microsoft Office Word</Application>
  <DocSecurity>4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Hamerská Iva</cp:lastModifiedBy>
  <cp:revision>2</cp:revision>
  <cp:lastPrinted>2017-05-24T22:20:00Z</cp:lastPrinted>
  <dcterms:created xsi:type="dcterms:W3CDTF">2022-05-02T08:35:00Z</dcterms:created>
  <dcterms:modified xsi:type="dcterms:W3CDTF">2022-05-02T08:35:00Z</dcterms:modified>
</cp:coreProperties>
</file>