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11" w:rsidRDefault="001F6BA9" w:rsidP="001F6BA9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3D44F" wp14:editId="0444AD6D">
            <wp:simplePos x="0" y="0"/>
            <wp:positionH relativeFrom="column">
              <wp:posOffset>-64135</wp:posOffset>
            </wp:positionH>
            <wp:positionV relativeFrom="paragraph">
              <wp:posOffset>-635000</wp:posOffset>
            </wp:positionV>
            <wp:extent cx="6122958" cy="1035170"/>
            <wp:effectExtent l="19050" t="0" r="0" b="0"/>
            <wp:wrapNone/>
            <wp:docPr id="2" name="Obrázek 1" descr="Untitled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958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11" w:rsidRDefault="00492C11" w:rsidP="00492C11">
      <w:pPr>
        <w:jc w:val="both"/>
        <w:rPr>
          <w:i/>
          <w:szCs w:val="22"/>
        </w:rPr>
      </w:pPr>
    </w:p>
    <w:p w:rsidR="00F36C9B" w:rsidRDefault="00F36C9B" w:rsidP="00492C11">
      <w:pPr>
        <w:jc w:val="center"/>
      </w:pPr>
    </w:p>
    <w:p w:rsidR="00492C11" w:rsidRDefault="00492C11" w:rsidP="00492C11">
      <w:pPr>
        <w:jc w:val="center"/>
      </w:pPr>
    </w:p>
    <w:p w:rsidR="00492C11" w:rsidRPr="00492C11" w:rsidRDefault="00492C11" w:rsidP="00492C11">
      <w:pPr>
        <w:jc w:val="center"/>
        <w:rPr>
          <w:sz w:val="32"/>
          <w:szCs w:val="32"/>
        </w:rPr>
      </w:pPr>
    </w:p>
    <w:p w:rsidR="00492C11" w:rsidRPr="00E268F8" w:rsidRDefault="00492C11" w:rsidP="00492C11">
      <w:pPr>
        <w:shd w:val="clear" w:color="auto" w:fill="FFFFFF"/>
        <w:spacing w:line="240" w:lineRule="auto"/>
        <w:jc w:val="center"/>
        <w:rPr>
          <w:color w:val="000000"/>
          <w:sz w:val="36"/>
          <w:szCs w:val="32"/>
        </w:rPr>
      </w:pPr>
      <w:r w:rsidRPr="00E268F8">
        <w:rPr>
          <w:b/>
          <w:bCs/>
          <w:color w:val="000000"/>
          <w:sz w:val="36"/>
          <w:szCs w:val="32"/>
        </w:rPr>
        <w:t>Oznámení </w:t>
      </w:r>
    </w:p>
    <w:p w:rsidR="001F6BA9" w:rsidRPr="00E268F8" w:rsidRDefault="00492C11" w:rsidP="00492C11">
      <w:pPr>
        <w:shd w:val="clear" w:color="auto" w:fill="FFFFFF"/>
        <w:spacing w:line="240" w:lineRule="auto"/>
        <w:jc w:val="center"/>
        <w:rPr>
          <w:b/>
          <w:bCs/>
          <w:color w:val="000000"/>
          <w:sz w:val="36"/>
          <w:szCs w:val="32"/>
        </w:rPr>
      </w:pPr>
      <w:r w:rsidRPr="00E268F8">
        <w:rPr>
          <w:b/>
          <w:bCs/>
          <w:color w:val="000000"/>
          <w:sz w:val="36"/>
          <w:szCs w:val="32"/>
        </w:rPr>
        <w:t xml:space="preserve">o záměru </w:t>
      </w:r>
      <w:r w:rsidR="00082F53" w:rsidRPr="00E268F8">
        <w:rPr>
          <w:b/>
          <w:bCs/>
          <w:color w:val="000000"/>
          <w:sz w:val="36"/>
          <w:szCs w:val="32"/>
        </w:rPr>
        <w:t>prodeje</w:t>
      </w:r>
      <w:r w:rsidR="001E60D0">
        <w:rPr>
          <w:b/>
          <w:bCs/>
          <w:color w:val="000000"/>
          <w:sz w:val="36"/>
          <w:szCs w:val="32"/>
        </w:rPr>
        <w:t xml:space="preserve"> části</w:t>
      </w:r>
      <w:r w:rsidR="00082F53" w:rsidRPr="00E268F8">
        <w:rPr>
          <w:b/>
          <w:bCs/>
          <w:color w:val="000000"/>
          <w:sz w:val="36"/>
          <w:szCs w:val="32"/>
        </w:rPr>
        <w:t xml:space="preserve"> </w:t>
      </w:r>
      <w:r w:rsidR="001E60D0">
        <w:rPr>
          <w:b/>
          <w:bCs/>
          <w:color w:val="000000"/>
          <w:sz w:val="36"/>
          <w:szCs w:val="32"/>
        </w:rPr>
        <w:t>pozemku</w:t>
      </w:r>
    </w:p>
    <w:p w:rsidR="00492C11" w:rsidRPr="00E268F8" w:rsidRDefault="00492C11" w:rsidP="00492C11">
      <w:pPr>
        <w:shd w:val="clear" w:color="auto" w:fill="FFFFFF"/>
        <w:spacing w:line="240" w:lineRule="auto"/>
        <w:jc w:val="center"/>
        <w:rPr>
          <w:color w:val="000000"/>
          <w:sz w:val="36"/>
          <w:szCs w:val="32"/>
        </w:rPr>
      </w:pPr>
      <w:r w:rsidRPr="00E268F8">
        <w:rPr>
          <w:b/>
          <w:bCs/>
          <w:color w:val="000000"/>
          <w:sz w:val="36"/>
          <w:szCs w:val="32"/>
        </w:rPr>
        <w:t>v majetku obce</w:t>
      </w: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  <w:r w:rsidRPr="00492C11">
        <w:rPr>
          <w:rFonts w:ascii="Trebuchet MS" w:hAnsi="Trebuchet MS"/>
          <w:b/>
          <w:bCs/>
          <w:color w:val="000000"/>
          <w:sz w:val="20"/>
        </w:rPr>
        <w:t> </w:t>
      </w: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</w:p>
    <w:p w:rsidR="00082F53" w:rsidRPr="001E60D0" w:rsidRDefault="00885200" w:rsidP="001E60D0">
      <w:pPr>
        <w:shd w:val="clear" w:color="auto" w:fill="FFFFFF"/>
        <w:spacing w:line="240" w:lineRule="auto"/>
        <w:jc w:val="both"/>
        <w:rPr>
          <w:b/>
          <w:color w:val="000000"/>
          <w:sz w:val="32"/>
        </w:rPr>
      </w:pPr>
      <w:r w:rsidRPr="00885200">
        <w:rPr>
          <w:color w:val="000000"/>
          <w:sz w:val="32"/>
        </w:rPr>
        <w:t>Obec Prosenická Lhota zveřejňuje podle §</w:t>
      </w:r>
      <w:r w:rsidR="00492C11" w:rsidRPr="00885200">
        <w:rPr>
          <w:color w:val="000000"/>
          <w:sz w:val="32"/>
        </w:rPr>
        <w:t xml:space="preserve"> 39 odst. 1 zákona č. 128/2000 Sb., o obcích (obecní zřízení)</w:t>
      </w:r>
      <w:r w:rsidRPr="00885200">
        <w:rPr>
          <w:color w:val="000000"/>
          <w:sz w:val="32"/>
        </w:rPr>
        <w:t>,</w:t>
      </w:r>
      <w:r w:rsidR="00492C11" w:rsidRPr="00885200">
        <w:rPr>
          <w:color w:val="000000"/>
          <w:sz w:val="32"/>
        </w:rPr>
        <w:t xml:space="preserve"> ve znění pozdějších </w:t>
      </w:r>
      <w:proofErr w:type="gramStart"/>
      <w:r w:rsidR="00492C11" w:rsidRPr="00885200">
        <w:rPr>
          <w:color w:val="000000"/>
          <w:sz w:val="32"/>
        </w:rPr>
        <w:t>předpisů</w:t>
      </w:r>
      <w:r w:rsidRPr="00885200">
        <w:rPr>
          <w:color w:val="000000"/>
          <w:sz w:val="32"/>
        </w:rPr>
        <w:t xml:space="preserve">, </w:t>
      </w:r>
      <w:r w:rsidRPr="00885200">
        <w:rPr>
          <w:b/>
          <w:color w:val="000000"/>
          <w:sz w:val="32"/>
        </w:rPr>
        <w:t xml:space="preserve">z á m ě r  </w:t>
      </w:r>
      <w:r w:rsidR="00082F53">
        <w:rPr>
          <w:b/>
          <w:color w:val="000000"/>
          <w:sz w:val="32"/>
        </w:rPr>
        <w:t>prodat</w:t>
      </w:r>
      <w:proofErr w:type="gramEnd"/>
      <w:r w:rsidR="00082F53">
        <w:rPr>
          <w:b/>
          <w:color w:val="000000"/>
          <w:sz w:val="32"/>
        </w:rPr>
        <w:t xml:space="preserve"> </w:t>
      </w:r>
      <w:r w:rsidR="001E60D0">
        <w:rPr>
          <w:b/>
          <w:color w:val="000000"/>
          <w:sz w:val="32"/>
        </w:rPr>
        <w:t>část pozemku 1418/2</w:t>
      </w:r>
      <w:bookmarkStart w:id="0" w:name="_GoBack"/>
      <w:bookmarkEnd w:id="0"/>
      <w:r w:rsidR="001E60D0">
        <w:rPr>
          <w:b/>
          <w:color w:val="000000"/>
          <w:sz w:val="32"/>
        </w:rPr>
        <w:t xml:space="preserve"> v </w:t>
      </w:r>
      <w:proofErr w:type="spellStart"/>
      <w:r w:rsidR="001E60D0">
        <w:rPr>
          <w:b/>
          <w:color w:val="000000"/>
          <w:sz w:val="32"/>
        </w:rPr>
        <w:t>kú</w:t>
      </w:r>
      <w:proofErr w:type="spellEnd"/>
      <w:r w:rsidR="001E60D0">
        <w:rPr>
          <w:b/>
          <w:color w:val="000000"/>
          <w:sz w:val="32"/>
        </w:rPr>
        <w:t xml:space="preserve"> Prosenická Lhota.</w:t>
      </w:r>
    </w:p>
    <w:p w:rsidR="00DF364A" w:rsidRPr="00F43AD3" w:rsidRDefault="00DF364A" w:rsidP="00DF364A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Bližší informace na OÚ Prosenická Lhota v úředních hodinách PO, ST: 16:30-18:30hod nebo na email: obec@prosenickalhota.cz</w:t>
      </w:r>
    </w:p>
    <w:p w:rsidR="00DF364A" w:rsidRPr="00885200" w:rsidRDefault="00DF364A" w:rsidP="00885200">
      <w:pPr>
        <w:shd w:val="clear" w:color="auto" w:fill="FFFFFF"/>
        <w:spacing w:line="240" w:lineRule="auto"/>
        <w:jc w:val="both"/>
        <w:rPr>
          <w:color w:val="000000"/>
          <w:sz w:val="32"/>
        </w:rPr>
      </w:pPr>
    </w:p>
    <w:p w:rsidR="00F43AD3" w:rsidRPr="00F43AD3" w:rsidRDefault="00F43AD3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F43AD3" w:rsidRDefault="000C67C7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>V Prosenické Lhotě</w:t>
      </w:r>
      <w:r w:rsidR="00F43AD3">
        <w:rPr>
          <w:color w:val="000000"/>
          <w:sz w:val="28"/>
          <w:szCs w:val="28"/>
        </w:rPr>
        <w:t>,</w:t>
      </w:r>
      <w:r w:rsidRPr="00F43AD3">
        <w:rPr>
          <w:color w:val="000000"/>
          <w:sz w:val="28"/>
          <w:szCs w:val="28"/>
        </w:rPr>
        <w:t xml:space="preserve"> dne </w:t>
      </w:r>
      <w:proofErr w:type="gramStart"/>
      <w:r w:rsidR="001E60D0">
        <w:rPr>
          <w:color w:val="000000"/>
          <w:sz w:val="28"/>
          <w:szCs w:val="28"/>
        </w:rPr>
        <w:t>8.4.2019</w:t>
      </w:r>
      <w:proofErr w:type="gramEnd"/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  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             </w:t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Pr="00F43AD3">
        <w:rPr>
          <w:color w:val="000000"/>
          <w:sz w:val="28"/>
          <w:szCs w:val="28"/>
        </w:rPr>
        <w:t xml:space="preserve"> Petr Červenka 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              </w:t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  <w:t xml:space="preserve"> s</w:t>
      </w:r>
      <w:r w:rsidRPr="00F43AD3">
        <w:rPr>
          <w:color w:val="000000"/>
          <w:sz w:val="28"/>
          <w:szCs w:val="28"/>
        </w:rPr>
        <w:t>tarosta obce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Pr="00245342" w:rsidRDefault="000C67C7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245342">
        <w:rPr>
          <w:color w:val="000000"/>
          <w:sz w:val="28"/>
          <w:szCs w:val="28"/>
        </w:rPr>
        <w:t>Vyvěšeno :</w:t>
      </w:r>
      <w:r w:rsidR="00F40FE6" w:rsidRPr="00245342">
        <w:rPr>
          <w:color w:val="000000"/>
          <w:sz w:val="28"/>
          <w:szCs w:val="28"/>
        </w:rPr>
        <w:t xml:space="preserve"> </w:t>
      </w:r>
      <w:proofErr w:type="gramStart"/>
      <w:r w:rsidR="001E60D0">
        <w:rPr>
          <w:color w:val="000000"/>
          <w:sz w:val="28"/>
          <w:szCs w:val="28"/>
        </w:rPr>
        <w:t>8.4.2019</w:t>
      </w:r>
      <w:proofErr w:type="gramEnd"/>
      <w:r w:rsidR="00492C11" w:rsidRPr="00245342">
        <w:rPr>
          <w:color w:val="000000"/>
          <w:sz w:val="28"/>
          <w:szCs w:val="28"/>
        </w:rPr>
        <w:t xml:space="preserve">                         </w:t>
      </w:r>
      <w:r w:rsidR="00245342" w:rsidRPr="00245342">
        <w:rPr>
          <w:color w:val="000000"/>
          <w:sz w:val="28"/>
          <w:szCs w:val="28"/>
        </w:rPr>
        <w:tab/>
      </w:r>
      <w:r w:rsidR="00245342" w:rsidRPr="00245342">
        <w:rPr>
          <w:color w:val="000000"/>
          <w:sz w:val="28"/>
          <w:szCs w:val="28"/>
        </w:rPr>
        <w:tab/>
      </w:r>
      <w:r w:rsidR="00492C11" w:rsidRPr="00245342">
        <w:rPr>
          <w:color w:val="000000"/>
          <w:sz w:val="28"/>
          <w:szCs w:val="28"/>
        </w:rPr>
        <w:t xml:space="preserve">   </w:t>
      </w:r>
      <w:r w:rsidR="00492C11" w:rsidRPr="000B663B">
        <w:rPr>
          <w:color w:val="000000"/>
          <w:sz w:val="28"/>
          <w:szCs w:val="28"/>
        </w:rPr>
        <w:t>Sejmuto :</w:t>
      </w:r>
      <w:r w:rsidRPr="000B663B">
        <w:rPr>
          <w:color w:val="000000"/>
          <w:sz w:val="28"/>
          <w:szCs w:val="28"/>
        </w:rPr>
        <w:t xml:space="preserve"> </w:t>
      </w:r>
      <w:r w:rsidR="001E60D0">
        <w:rPr>
          <w:color w:val="000000"/>
          <w:sz w:val="28"/>
          <w:szCs w:val="28"/>
        </w:rPr>
        <w:t>24.4.2019</w:t>
      </w:r>
    </w:p>
    <w:p w:rsidR="00492C11" w:rsidRPr="00245342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245342">
        <w:rPr>
          <w:color w:val="000000"/>
          <w:sz w:val="28"/>
          <w:szCs w:val="28"/>
        </w:rPr>
        <w:t> </w:t>
      </w:r>
    </w:p>
    <w:p w:rsidR="00492C11" w:rsidRPr="00245342" w:rsidRDefault="00492C11" w:rsidP="00492C11">
      <w:pPr>
        <w:shd w:val="clear" w:color="auto" w:fill="FFFFFF"/>
        <w:spacing w:line="240" w:lineRule="auto"/>
        <w:rPr>
          <w:color w:val="000000"/>
          <w:sz w:val="20"/>
          <w:szCs w:val="20"/>
        </w:rPr>
      </w:pPr>
    </w:p>
    <w:p w:rsidR="00492C11" w:rsidRPr="00245342" w:rsidRDefault="00492C11" w:rsidP="00492C11">
      <w:pPr>
        <w:jc w:val="center"/>
      </w:pPr>
    </w:p>
    <w:sectPr w:rsidR="00492C11" w:rsidRPr="00245342" w:rsidSect="00F3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52AC"/>
    <w:multiLevelType w:val="hybridMultilevel"/>
    <w:tmpl w:val="B0C88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1"/>
    <w:rsid w:val="0001127E"/>
    <w:rsid w:val="00082F53"/>
    <w:rsid w:val="000B2055"/>
    <w:rsid w:val="000B663B"/>
    <w:rsid w:val="000C67C7"/>
    <w:rsid w:val="00183A41"/>
    <w:rsid w:val="001E60D0"/>
    <w:rsid w:val="001F6BA9"/>
    <w:rsid w:val="00213AF2"/>
    <w:rsid w:val="00245342"/>
    <w:rsid w:val="002F6913"/>
    <w:rsid w:val="003E0ACB"/>
    <w:rsid w:val="004031E6"/>
    <w:rsid w:val="00472716"/>
    <w:rsid w:val="00475CBA"/>
    <w:rsid w:val="00492C11"/>
    <w:rsid w:val="00531A8E"/>
    <w:rsid w:val="00540D21"/>
    <w:rsid w:val="005D0E20"/>
    <w:rsid w:val="005F00EC"/>
    <w:rsid w:val="00672E7C"/>
    <w:rsid w:val="00776CB9"/>
    <w:rsid w:val="00783C83"/>
    <w:rsid w:val="00806E02"/>
    <w:rsid w:val="00885200"/>
    <w:rsid w:val="00903DA0"/>
    <w:rsid w:val="00907C7E"/>
    <w:rsid w:val="00B64AC4"/>
    <w:rsid w:val="00DA6F2B"/>
    <w:rsid w:val="00DF364A"/>
    <w:rsid w:val="00E268F8"/>
    <w:rsid w:val="00E71404"/>
    <w:rsid w:val="00F32113"/>
    <w:rsid w:val="00F36C9B"/>
    <w:rsid w:val="00F40FE6"/>
    <w:rsid w:val="00F43AD3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C1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2C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2C11"/>
    <w:pPr>
      <w:spacing w:line="24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92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C1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2C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2C11"/>
    <w:pPr>
      <w:spacing w:line="24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92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9965">
                  <w:marLeft w:val="0"/>
                  <w:marRight w:val="0"/>
                  <w:marTop w:val="0"/>
                  <w:marBottom w:val="0"/>
                  <w:divBdr>
                    <w:top w:val="dotted" w:sz="2" w:space="5" w:color="AFAFAF"/>
                    <w:left w:val="dotted" w:sz="2" w:space="5" w:color="AFAFAF"/>
                    <w:bottom w:val="dotted" w:sz="12" w:space="5" w:color="AFAFAF"/>
                    <w:right w:val="dotted" w:sz="2" w:space="5" w:color="AFAFAF"/>
                  </w:divBdr>
                  <w:divsChild>
                    <w:div w:id="4048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1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440">
                  <w:marLeft w:val="0"/>
                  <w:marRight w:val="0"/>
                  <w:marTop w:val="0"/>
                  <w:marBottom w:val="0"/>
                  <w:divBdr>
                    <w:top w:val="dotted" w:sz="2" w:space="5" w:color="AFAFAF"/>
                    <w:left w:val="dotted" w:sz="2" w:space="5" w:color="AFAFAF"/>
                    <w:bottom w:val="dotted" w:sz="12" w:space="5" w:color="AFAFAF"/>
                    <w:right w:val="dotted" w:sz="2" w:space="5" w:color="AFAFAF"/>
                  </w:divBdr>
                  <w:divsChild>
                    <w:div w:id="958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 Prosenická Lhota</dc:creator>
  <cp:lastModifiedBy>Wi ndows</cp:lastModifiedBy>
  <cp:revision>2</cp:revision>
  <cp:lastPrinted>2019-04-08T08:25:00Z</cp:lastPrinted>
  <dcterms:created xsi:type="dcterms:W3CDTF">2019-04-08T08:25:00Z</dcterms:created>
  <dcterms:modified xsi:type="dcterms:W3CDTF">2019-04-08T08:25:00Z</dcterms:modified>
</cp:coreProperties>
</file>