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0735" w14:textId="77777777" w:rsidR="00826E0E" w:rsidRDefault="00826E0E" w:rsidP="00826E0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D210A" w14:textId="77777777" w:rsidR="00A429AB" w:rsidRDefault="00A429AB" w:rsidP="00826E0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CAC">
        <w:rPr>
          <w:rFonts w:ascii="Times New Roman" w:hAnsi="Times New Roman" w:cs="Times New Roman"/>
          <w:b/>
          <w:bCs/>
          <w:sz w:val="32"/>
          <w:szCs w:val="32"/>
        </w:rPr>
        <w:t>STANOVY DOBROVOLNÉHO SVAZKU OBCÍ</w:t>
      </w:r>
    </w:p>
    <w:p w14:paraId="73E983F3" w14:textId="77777777" w:rsidR="00826E0E" w:rsidRPr="007E5CAC" w:rsidRDefault="00826E0E" w:rsidP="00826E0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780347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29A53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Základní ustanovení</w:t>
      </w:r>
    </w:p>
    <w:p w14:paraId="058752B3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Dobrovolný svazek obcí INTEGRO, Západ Českého </w:t>
      </w:r>
      <w:proofErr w:type="gramStart"/>
      <w:r w:rsidRPr="00826E0E">
        <w:rPr>
          <w:rFonts w:ascii="Times New Roman" w:hAnsi="Times New Roman" w:cs="Times New Roman"/>
          <w:b/>
          <w:color w:val="000000"/>
          <w:sz w:val="24"/>
          <w:szCs w:val="24"/>
        </w:rPr>
        <w:t>středohoří - Poohří</w:t>
      </w:r>
      <w:proofErr w:type="gramEnd"/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(dále jen „svazek“) je založen ve</w:t>
      </w:r>
      <w:r w:rsid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smyslu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. § 49 a násl. zákona č. 128/2000 Sb., o obcích (obecní zřízení) ve znění pozdějších předpisů</w:t>
      </w:r>
      <w:r w:rsid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(dále jen „zákon o obcích“).</w:t>
      </w:r>
    </w:p>
    <w:p w14:paraId="337C49E9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C41EA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Identifikace a status svazku</w:t>
      </w:r>
    </w:p>
    <w:p w14:paraId="36E998C8" w14:textId="77777777" w:rsidR="00A429AB" w:rsidRPr="00826E0E" w:rsidRDefault="00A429AB" w:rsidP="005057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Název svazku: INTEGRO, Západ Českého </w:t>
      </w:r>
      <w:proofErr w:type="gramStart"/>
      <w:r w:rsidRPr="00826E0E">
        <w:rPr>
          <w:rFonts w:ascii="Times New Roman" w:hAnsi="Times New Roman" w:cs="Times New Roman"/>
          <w:color w:val="000000"/>
          <w:sz w:val="24"/>
          <w:szCs w:val="24"/>
        </w:rPr>
        <w:t>středohoří - Poohří</w:t>
      </w:r>
      <w:proofErr w:type="gramEnd"/>
    </w:p>
    <w:p w14:paraId="3A970447" w14:textId="77777777" w:rsidR="00A429AB" w:rsidRPr="00826E0E" w:rsidRDefault="00A429AB" w:rsidP="005057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Sídlo svazku: Komenského náměstí 17, 411 15 Třebívlice</w:t>
      </w:r>
    </w:p>
    <w:p w14:paraId="4E8BE68B" w14:textId="77777777" w:rsidR="00A429AB" w:rsidRPr="00826E0E" w:rsidRDefault="00A429AB" w:rsidP="005057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Název a sídlo členů svazku:</w:t>
      </w:r>
    </w:p>
    <w:p w14:paraId="681838A9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Černiv, Černiv 21, 410 02 Lovosice</w:t>
      </w:r>
    </w:p>
    <w:p w14:paraId="0442A741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Čížkovice, Jiráskova 143, 411 12 Čížkovice</w:t>
      </w:r>
    </w:p>
    <w:p w14:paraId="0C1725C2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Děčany, Děčany 29, 411 15 Třebívlice</w:t>
      </w:r>
    </w:p>
    <w:p w14:paraId="6F103F57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Dlažkovice, Dlažkovice 62, 411 15 Třebívlice</w:t>
      </w:r>
    </w:p>
    <w:p w14:paraId="5D5AF1D4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Dobroměřice, Pražská 53, 440 01 Dobroměřice</w:t>
      </w:r>
    </w:p>
    <w:p w14:paraId="04FC2A5C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Evaň, Evaň 27, 410 02 Lovosice</w:t>
      </w:r>
    </w:p>
    <w:p w14:paraId="58F1C4D1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Hrobčice, Hrobčice 41, 417 57 Hrobčice</w:t>
      </w:r>
    </w:p>
    <w:p w14:paraId="4E186502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Chodovlice, Chodovlice 18, 411 15 Třebívlice</w:t>
      </w:r>
    </w:p>
    <w:p w14:paraId="18E7EAD3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Chotěšov, Chotěšov 13, 410 02 Lovosice</w:t>
      </w:r>
    </w:p>
    <w:p w14:paraId="1428661D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Chotiměř, Chotiměř 66, 410 02 Lovosice</w:t>
      </w:r>
    </w:p>
    <w:p w14:paraId="6CE2289F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Chraberce, Chraberce 11, 439 22 Chraberce</w:t>
      </w:r>
    </w:p>
    <w:p w14:paraId="3B3D3D8B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Jenčice, Jenčice 58, 411 15 Třebívlice</w:t>
      </w:r>
    </w:p>
    <w:p w14:paraId="376ED8FC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Keblice, Keblice 68, 410 02 Lovosice</w:t>
      </w:r>
    </w:p>
    <w:p w14:paraId="32870D12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Klapý, Klapý 200, 411 16 Klapý</w:t>
      </w:r>
    </w:p>
    <w:p w14:paraId="020D36FF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Křesín, Křesín 77, 410 02 Lovosice</w:t>
      </w:r>
    </w:p>
    <w:p w14:paraId="500384BD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Libčeves, Libčeves 8, 439 26 Libčeves</w:t>
      </w:r>
    </w:p>
    <w:p w14:paraId="32083808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Město Libochovice, Náměstí 5. května 48, 411 17 Libochovice</w:t>
      </w:r>
    </w:p>
    <w:p w14:paraId="005A4E92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Lkáň, Lkáň 83, 411 15 Třebívlice</w:t>
      </w:r>
    </w:p>
    <w:p w14:paraId="2384EB57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Lukov, Štěpánov 22, 418 04 Bílina</w:t>
      </w:r>
    </w:p>
    <w:p w14:paraId="3D453A34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Měrunice, Měrunice 67, 418 04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>Měrunice</w:t>
      </w:r>
    </w:p>
    <w:p w14:paraId="23D6BDB3" w14:textId="77777777" w:rsidR="00A429AB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Podsedice, Podsedice 29, 411 15 Třebívlice</w:t>
      </w:r>
    </w:p>
    <w:p w14:paraId="00384995" w14:textId="77777777" w:rsidR="0079759C" w:rsidRPr="007E5CAC" w:rsidRDefault="0079759C" w:rsidP="0079759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Radovesice, </w:t>
      </w:r>
      <w:r w:rsidRPr="0079759C">
        <w:rPr>
          <w:rFonts w:ascii="Times New Roman" w:hAnsi="Times New Roman" w:cs="Times New Roman"/>
          <w:color w:val="000000"/>
          <w:sz w:val="24"/>
          <w:szCs w:val="24"/>
        </w:rPr>
        <w:t>Radovesice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9759C">
        <w:rPr>
          <w:rFonts w:ascii="Times New Roman" w:hAnsi="Times New Roman" w:cs="Times New Roman"/>
          <w:color w:val="000000"/>
          <w:sz w:val="24"/>
          <w:szCs w:val="24"/>
        </w:rPr>
        <w:t>410 02 Lovosice 2</w:t>
      </w:r>
    </w:p>
    <w:p w14:paraId="0A6B8C89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Raná, Raná 114, 439 24 Raná</w:t>
      </w:r>
    </w:p>
    <w:p w14:paraId="5AFB081C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Siřejovice, Siřejovice 37, 410 02 Lovosice</w:t>
      </w:r>
    </w:p>
    <w:p w14:paraId="6B73060F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Slatina, Slatina 50, 410 02 Lovosice</w:t>
      </w:r>
    </w:p>
    <w:p w14:paraId="36BC4D95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lastRenderedPageBreak/>
        <w:t>Město Třebenice, Paříkovo náměstí 1, 411 13 Třebenice</w:t>
      </w:r>
    </w:p>
    <w:p w14:paraId="70F928C3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Třebívlice, Komenského náměstí 17, 411 15 Třebívlice</w:t>
      </w:r>
    </w:p>
    <w:p w14:paraId="219DC6AA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Úpohlavy, Úpohlavy 61, 410 02 Úpohlavy</w:t>
      </w:r>
    </w:p>
    <w:p w14:paraId="3CDB2B1E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Velemín, Velemín 96, 411 31 Velemín</w:t>
      </w:r>
    </w:p>
    <w:p w14:paraId="3F12030D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Vchynice, Vchynice 46, 410 02 Lovosice</w:t>
      </w:r>
    </w:p>
    <w:p w14:paraId="310BEBCE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Vlastislav, Vlastislav 8, 411 14 Vlastislav</w:t>
      </w:r>
    </w:p>
    <w:p w14:paraId="31620EC2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Vrbičany, Vrbičany 35, 411 21 Vrbičany</w:t>
      </w:r>
    </w:p>
    <w:p w14:paraId="19DD08E9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Želkovice, Želkovice 33, 440 01 Louny</w:t>
      </w:r>
    </w:p>
    <w:p w14:paraId="4FABA3B7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Žim, Žim 28, 415 01 Teplice</w:t>
      </w:r>
    </w:p>
    <w:p w14:paraId="06B491DB" w14:textId="77777777" w:rsidR="00A429AB" w:rsidRPr="00826E0E" w:rsidRDefault="00A429AB" w:rsidP="005057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Svazek je samostatnou právnickou osobou odpovídající svým majetkem za své jednání a své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dluhy.</w:t>
      </w:r>
    </w:p>
    <w:p w14:paraId="584C2106" w14:textId="77777777" w:rsidR="00A429AB" w:rsidRPr="00826E0E" w:rsidRDefault="00A429AB" w:rsidP="005057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Svazek neodpovídá za dluhy svých členů ani jiných subjektů.</w:t>
      </w:r>
    </w:p>
    <w:p w14:paraId="7B9BD24C" w14:textId="77777777" w:rsidR="00A429AB" w:rsidRPr="0079759C" w:rsidRDefault="00A429AB" w:rsidP="005057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59C">
        <w:rPr>
          <w:rFonts w:ascii="Times New Roman" w:hAnsi="Times New Roman" w:cs="Times New Roman"/>
          <w:color w:val="000000"/>
          <w:sz w:val="24"/>
          <w:szCs w:val="24"/>
        </w:rPr>
        <w:t xml:space="preserve">Svazek je zapsán v souladu s </w:t>
      </w:r>
      <w:proofErr w:type="spellStart"/>
      <w:r w:rsidRPr="0079759C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79759C">
        <w:rPr>
          <w:rFonts w:ascii="Times New Roman" w:hAnsi="Times New Roman" w:cs="Times New Roman"/>
          <w:color w:val="000000"/>
          <w:sz w:val="24"/>
          <w:szCs w:val="24"/>
        </w:rPr>
        <w:t>. § 49 odst. 3 zákona o obcích do rejstříku svazků obcí, který</w:t>
      </w:r>
      <w:r w:rsidR="00826E0E" w:rsidRPr="00797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59C">
        <w:rPr>
          <w:rFonts w:ascii="Times New Roman" w:hAnsi="Times New Roman" w:cs="Times New Roman"/>
          <w:color w:val="000000"/>
          <w:sz w:val="24"/>
          <w:szCs w:val="24"/>
        </w:rPr>
        <w:t>je veden Krajským úřadem Ústeckého kraje, pod číslem 12/1998 – SDRUŽENÍ (</w:t>
      </w:r>
      <w:proofErr w:type="spellStart"/>
      <w:r w:rsidRPr="0079759C">
        <w:rPr>
          <w:rFonts w:ascii="Times New Roman" w:hAnsi="Times New Roman" w:cs="Times New Roman"/>
          <w:color w:val="000000"/>
          <w:sz w:val="24"/>
          <w:szCs w:val="24"/>
        </w:rPr>
        <w:t>OkÚ</w:t>
      </w:r>
      <w:proofErr w:type="spellEnd"/>
      <w:r w:rsidR="00797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59C">
        <w:rPr>
          <w:rFonts w:ascii="Times New Roman" w:hAnsi="Times New Roman" w:cs="Times New Roman"/>
          <w:color w:val="000000"/>
          <w:sz w:val="24"/>
          <w:szCs w:val="24"/>
        </w:rPr>
        <w:t>Litoměřice) a je založen na dobu neurčitou.</w:t>
      </w:r>
    </w:p>
    <w:p w14:paraId="23DF95C3" w14:textId="77777777" w:rsidR="007E5CAC" w:rsidRDefault="007E5CAC" w:rsidP="00826E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811FE6" w14:textId="77777777" w:rsidR="007E5CAC" w:rsidRPr="007E5CAC" w:rsidRDefault="007E5CAC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18E07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Cíle svazku</w:t>
      </w:r>
    </w:p>
    <w:p w14:paraId="05A2635C" w14:textId="77777777" w:rsidR="00A429AB" w:rsidRPr="00826E0E" w:rsidRDefault="00A429AB" w:rsidP="005057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Svazek je založen za účelem ochrany a prosazování společných zájmů členských obcí, kterými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jsou především péče o všestranný rozvoj zájmového území, péče o potřeby občanů členských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obcí a ochrana veřejného zájmu.</w:t>
      </w:r>
    </w:p>
    <w:p w14:paraId="41CA7878" w14:textId="77777777" w:rsidR="00A429AB" w:rsidRPr="00826E0E" w:rsidRDefault="00A429AB" w:rsidP="005057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Svazek vyvíjí svou činnost především v rámci regionu, jež je tvořen geografickou oblastí (dále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jen "zájmové území") vymezenou katastrálním územím členských obcí.</w:t>
      </w:r>
    </w:p>
    <w:p w14:paraId="0F7C6857" w14:textId="77777777" w:rsidR="00A429AB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B95CB" w14:textId="77777777" w:rsidR="007E5CAC" w:rsidRPr="007E5CAC" w:rsidRDefault="007E5CAC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6E4B76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Předmět činnosti svazku</w:t>
      </w:r>
    </w:p>
    <w:p w14:paraId="5F51C8FA" w14:textId="77777777" w:rsidR="00A429AB" w:rsidRPr="00826E0E" w:rsidRDefault="00A429AB" w:rsidP="005057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0"/>
      <w:r w:rsidRPr="00826E0E">
        <w:rPr>
          <w:rFonts w:ascii="Times New Roman" w:hAnsi="Times New Roman" w:cs="Times New Roman"/>
          <w:color w:val="000000"/>
          <w:sz w:val="24"/>
          <w:szCs w:val="24"/>
        </w:rPr>
        <w:t>Hlavní činnost svazku je zaměřena zejména na výkon činností směřujících k systematickému a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efektivnímu rozvoji zájmového území, ochranu a prosazování společných zájmů členských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obcí a jejich spolupráci při rozvíjení činností týkajících se:</w:t>
      </w:r>
    </w:p>
    <w:p w14:paraId="5F981A3A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propagace svazku a jeho zájmového území,</w:t>
      </w:r>
    </w:p>
    <w:p w14:paraId="69330320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koordinace významných investičních akcí v zájmovém území,</w:t>
      </w:r>
    </w:p>
    <w:p w14:paraId="650BDD95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koordinace územního plánování v zájmovém území,</w:t>
      </w:r>
    </w:p>
    <w:p w14:paraId="134079BE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ochrany životního prostředí a kulturního dědictví,</w:t>
      </w:r>
    </w:p>
    <w:p w14:paraId="2B8B34FB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regionální a nadregionální spolupráce a ostatních integračních snah, včetně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mezinárodních aktivit,</w:t>
      </w:r>
    </w:p>
    <w:p w14:paraId="167C5B8D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zřizování a správy kulturních, zdravotnických, sportovních, školních a předškolních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zařízení a škol, sloužících k uspokojování potřeb občanů,</w:t>
      </w:r>
    </w:p>
    <w:p w14:paraId="3BD0E5F2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zakládání a zřizování organizací sloužících k uspokojování potřeb více obcí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prohlubování spolupráce členů svazku v oblastech jejich působnosti vymezené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zákonem,</w:t>
      </w:r>
    </w:p>
    <w:p w14:paraId="581257D1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sociální péče o občany,</w:t>
      </w:r>
    </w:p>
    <w:p w14:paraId="52BFE423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dalšího vzdělávání členů rad DSO, a to včetně zástupců členských měst a obcí,</w:t>
      </w:r>
    </w:p>
    <w:p w14:paraId="269FEC2E" w14:textId="77777777" w:rsidR="00A429AB" w:rsidRPr="00826E0E" w:rsidRDefault="00A429AB" w:rsidP="005057A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školní, sociální péče, zdravotnictví, kultury, požární ochrany (Zákon č. 133/1985 Sb. o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požární ochraně (§ 69a)), veřejného pořádku (Zákon o obecní policii), ochrany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životního prostředí, cestovního ruchu a péče o zvířata.</w:t>
      </w:r>
    </w:p>
    <w:p w14:paraId="603475E7" w14:textId="77777777" w:rsidR="00A429AB" w:rsidRPr="00826E0E" w:rsidRDefault="00A429AB" w:rsidP="005057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Svazek může vyvíjet i aktivity, které se z objektivních důvodů netýkají všech členů svazku;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povinnost svazku, aby i tyto aktivity byly v souladu s účelem svazku, tím zůstává nedotčena.</w:t>
      </w:r>
    </w:p>
    <w:p w14:paraId="579C0CE9" w14:textId="77777777" w:rsidR="00A429AB" w:rsidRPr="00826E0E" w:rsidRDefault="00A429AB" w:rsidP="005057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Svazek může vedle své hlavní činnosti vyvíjet též vedlejší hospodářskou činnost spočívající v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podnikání nebo jiné výdělečné činnosti; to však pouze za podmínky, že jejím účelem je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podpora hlavní činnosti svazku anebo hospodárné využívání majetku svazku.</w:t>
      </w:r>
      <w:commentRangeEnd w:id="0"/>
      <w:r w:rsidR="004B4C0A">
        <w:rPr>
          <w:rStyle w:val="Odkaznakoment"/>
        </w:rPr>
        <w:commentReference w:id="0"/>
      </w:r>
    </w:p>
    <w:p w14:paraId="18A8395D" w14:textId="77777777" w:rsidR="00A429AB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AD5BC9" w14:textId="77777777" w:rsidR="007E5CAC" w:rsidRPr="007E5CAC" w:rsidRDefault="007E5CAC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A6EDEE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Členství ve svazku</w:t>
      </w:r>
    </w:p>
    <w:p w14:paraId="0802C158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"/>
      <w:r w:rsidRPr="00826E0E">
        <w:rPr>
          <w:rFonts w:ascii="Times New Roman" w:hAnsi="Times New Roman" w:cs="Times New Roman"/>
          <w:color w:val="000000"/>
          <w:sz w:val="24"/>
          <w:szCs w:val="24"/>
        </w:rPr>
        <w:t>Členství ve svazku je dobrovolné.</w:t>
      </w:r>
    </w:p>
    <w:p w14:paraId="6CC00670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Členem svazku mohou být pouze obce.</w:t>
      </w:r>
    </w:p>
    <w:p w14:paraId="1DC3DCBE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Členství ve svazku nikterak neomezuje členy v oprávnění vstupovat do jiných svazků a podílet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se na činnosti jiných právnických osob.</w:t>
      </w:r>
    </w:p>
    <w:p w14:paraId="7DF827C8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Členem svazku se může stát obec, která se plně ztotožňuje s cíli a účelem svazku.</w:t>
      </w:r>
    </w:p>
    <w:p w14:paraId="341B1DCA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Žádost o přijetí nového člena do svazku se doručuje předsedovi svazku, který připraví nutné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podklady pro příslušné rozhodování shromáždění starostů. Žádost o přijetí nového člena do</w:t>
      </w:r>
      <w:r w:rsidR="00826E0E" w:rsidRP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svazku musí obsahovat usnesení zastupitelstva obce o vyslovení souhlasu s účastí v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této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právnické osobě.</w:t>
      </w:r>
    </w:p>
    <w:p w14:paraId="0F52AB39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O přijetí nového člena svazku rozhoduje shromáždění starostů. Aktuální seznam členů svazku</w:t>
      </w:r>
      <w:r w:rsidR="00826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E0E">
        <w:rPr>
          <w:rFonts w:ascii="Times New Roman" w:hAnsi="Times New Roman" w:cs="Times New Roman"/>
          <w:color w:val="000000"/>
          <w:sz w:val="24"/>
          <w:szCs w:val="24"/>
        </w:rPr>
        <w:t>vede tajemník a v aktuálním znění jej zveřejňuje na internetových stránkách svazku.</w:t>
      </w:r>
    </w:p>
    <w:p w14:paraId="717F5F34" w14:textId="77777777" w:rsidR="00A429AB" w:rsidRPr="00B22641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Nový člen svazku je vedle vstupního členského příspěvku povinen zaplatit také v plné výši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pravidelný roční členský příspěvek za rok, v němž došlo ke vzniku jeho členství. Oba členské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příspěvky je nový člen svazku povinen uhradit nejpozději do dvou (2) měsíců ode dne, kdy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bylo shromážděním starostů rozhodnuto o jeho přijetí.</w:t>
      </w:r>
    </w:p>
    <w:p w14:paraId="3E744241" w14:textId="77777777" w:rsidR="00A429AB" w:rsidRPr="00826E0E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E0E">
        <w:rPr>
          <w:rFonts w:ascii="Times New Roman" w:hAnsi="Times New Roman" w:cs="Times New Roman"/>
          <w:color w:val="000000"/>
          <w:sz w:val="24"/>
          <w:szCs w:val="24"/>
        </w:rPr>
        <w:t>Členství ve svazku zaniká:</w:t>
      </w:r>
    </w:p>
    <w:p w14:paraId="0D1E94E7" w14:textId="77777777" w:rsidR="00A429AB" w:rsidRPr="00B22641" w:rsidRDefault="00A429AB" w:rsidP="005057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vystoupením člena ze svazku,</w:t>
      </w:r>
    </w:p>
    <w:p w14:paraId="69431ADC" w14:textId="77777777" w:rsidR="00A429AB" w:rsidRPr="00B22641" w:rsidRDefault="00A429AB" w:rsidP="005057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zánikem člena nebo svazku,</w:t>
      </w:r>
    </w:p>
    <w:p w14:paraId="4E6A6BEC" w14:textId="77777777" w:rsidR="00A429AB" w:rsidRPr="00B22641" w:rsidRDefault="00A429AB" w:rsidP="005057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neuhrazením vstupního nebo členského příspěvku do tří (3) měsíců po stanoveném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termínu,</w:t>
      </w:r>
    </w:p>
    <w:p w14:paraId="63BB1C31" w14:textId="77777777" w:rsidR="00A429AB" w:rsidRPr="00B22641" w:rsidRDefault="00A429AB" w:rsidP="005057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vyloučením člena ze svazku.</w:t>
      </w:r>
    </w:p>
    <w:p w14:paraId="1C356D61" w14:textId="77777777" w:rsidR="00A429AB" w:rsidRPr="00B22641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Vystoupit ze svazku lze pouze k 31. 12. roku, v němž je svazku doručena písemná výpověď.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Písemnou výpověď je člen svazku povinen doručit předsedovi svazku minimálně 3 měsíce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před koncem roku, ve kterém chce ukončit členství. Písemná výpověď musí obsahovat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usnesení zastupitelstva obce o vyslovení souhlasu s ukončením členství obce ve svazku.</w:t>
      </w:r>
    </w:p>
    <w:p w14:paraId="48B1D317" w14:textId="77777777" w:rsidR="00A429AB" w:rsidRPr="00B22641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Člen může být ze svazku vyloučen, jedná-li v rozporu s cíli a účelem svazku nebo závažně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porušil své povinnosti vůči svazku anebo porušil-li usnesení orgánů svazku a ve lhůtě určené v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rozhodnutí rady svazku nezjedná nápravu. O vyloučení člena ze svazku rozhoduje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lastRenderedPageBreak/>
        <w:t>shromáždění starostů. Rozhodnutí o vyloučení člena svazku doručí předseda svazku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vyloučenému členu písemným oznámením.</w:t>
      </w:r>
    </w:p>
    <w:p w14:paraId="68FC03AD" w14:textId="77777777" w:rsidR="00A429AB" w:rsidRPr="00B22641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Člen svazku, jehož členství zaniklo, není zbaven povinnosti zaplatit v plné výši pravidelný roční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členský příspěvek za rok, v němž jeho členství ve svazku zaniklo.</w:t>
      </w:r>
    </w:p>
    <w:p w14:paraId="2725FA63" w14:textId="77777777" w:rsidR="00A429AB" w:rsidRPr="00B22641" w:rsidRDefault="00A429AB" w:rsidP="005057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každé změně ve složení členů svazku je rozhodováním o změně těchto stanov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(jejich čl. II odst. 3). V důsledku přijetí nového člena svazku nebo zániku členství stávajícího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člena zpracuje předseda svazku nové úplné znění stanov a rozešle je v elektronické podobě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všem členům svazku; čl. VII odst. 4 těchto stanov se v takovém případě použije přiměřeně.</w:t>
      </w:r>
      <w:commentRangeEnd w:id="1"/>
      <w:r w:rsidR="004B4C0A">
        <w:rPr>
          <w:rStyle w:val="Odkaznakoment"/>
        </w:rPr>
        <w:commentReference w:id="1"/>
      </w:r>
    </w:p>
    <w:p w14:paraId="77036913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E2F82F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Práva a povinnosti členů svazku</w:t>
      </w:r>
    </w:p>
    <w:p w14:paraId="16580DB3" w14:textId="77777777" w:rsidR="00A429AB" w:rsidRPr="00B22641" w:rsidRDefault="00A429AB" w:rsidP="005057A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2"/>
      <w:r w:rsidRPr="00B22641">
        <w:rPr>
          <w:rFonts w:ascii="Times New Roman" w:hAnsi="Times New Roman" w:cs="Times New Roman"/>
          <w:color w:val="000000"/>
          <w:sz w:val="24"/>
          <w:szCs w:val="24"/>
        </w:rPr>
        <w:t>Každý člen svazku má zejména právo:</w:t>
      </w:r>
    </w:p>
    <w:p w14:paraId="4B1251B6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účastnit se jednání shromáždění starostů, a to i prostřednictvím svého zástupce,</w:t>
      </w:r>
    </w:p>
    <w:p w14:paraId="18D58A1D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účastnit se jednání rady, a to s hlasem poradním,</w:t>
      </w:r>
    </w:p>
    <w:p w14:paraId="53202997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volit orgány svazku a navrhovat do nich své zástupce,</w:t>
      </w:r>
    </w:p>
    <w:p w14:paraId="13E86265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být pravidelně informován o dění ve svazku,</w:t>
      </w:r>
    </w:p>
    <w:p w14:paraId="55137CAE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předkládat návrhy, připomínky a podněty orgánům svazku a v přiměřené době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obdržet na svá podání odpověď,</w:t>
      </w:r>
    </w:p>
    <w:p w14:paraId="67A2FDB2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informovat se o dění ve svazku,</w:t>
      </w:r>
    </w:p>
    <w:p w14:paraId="72EB7160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hodnotit práci orgánů svazku, vyžadovat vysvětlení a nápravu,</w:t>
      </w:r>
    </w:p>
    <w:p w14:paraId="4D69564D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nahlížet do materiálů týkajících se hospodaření svazku a získávat tak informace o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správě majetku svazku,</w:t>
      </w:r>
    </w:p>
    <w:p w14:paraId="5D20AD80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využívat všech služeb svazku a podílet se na činnosti svazku,</w:t>
      </w:r>
    </w:p>
    <w:p w14:paraId="49ACE60F" w14:textId="77777777" w:rsidR="00A429AB" w:rsidRPr="00B22641" w:rsidRDefault="00A429AB" w:rsidP="00505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využívat informace, kterými svazek disponuje.</w:t>
      </w:r>
    </w:p>
    <w:p w14:paraId="0902B022" w14:textId="77777777" w:rsidR="00A429AB" w:rsidRPr="00B22641" w:rsidRDefault="00A429AB" w:rsidP="005057A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Každý člen svazku má zejména povinnost:</w:t>
      </w:r>
    </w:p>
    <w:p w14:paraId="472BC44B" w14:textId="77777777" w:rsidR="00A429AB" w:rsidRPr="00B22641" w:rsidRDefault="00A429AB" w:rsidP="005057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důsledně dodržovat stanovy svazku a usnesení orgánů svazku, hájit zájmy a dobré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jméno svazku,</w:t>
      </w:r>
    </w:p>
    <w:p w14:paraId="75165712" w14:textId="77777777" w:rsidR="00A429AB" w:rsidRPr="00B22641" w:rsidRDefault="00A429AB" w:rsidP="005057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platit členské příspěvky v určené výši a termínech,</w:t>
      </w:r>
    </w:p>
    <w:p w14:paraId="751747F8" w14:textId="77777777" w:rsidR="00A429AB" w:rsidRPr="00B22641" w:rsidRDefault="00A429AB" w:rsidP="005057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aktivně se podílet na činnosti svazku v souladu s jeho cíli,</w:t>
      </w:r>
    </w:p>
    <w:p w14:paraId="1930EDCE" w14:textId="77777777" w:rsidR="00A429AB" w:rsidRPr="00B22641" w:rsidRDefault="00A429AB" w:rsidP="005057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zdržet se jednání, která by byla v přímém rozporu se zájmy svazku,</w:t>
      </w:r>
    </w:p>
    <w:p w14:paraId="051FC34B" w14:textId="77777777" w:rsidR="00A429AB" w:rsidRPr="00B22641" w:rsidRDefault="00A429AB" w:rsidP="005057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zdržet se jakékoliv činnosti, která by byla v rozporu se zájmy svazku,</w:t>
      </w:r>
    </w:p>
    <w:p w14:paraId="2E93C45A" w14:textId="77777777" w:rsidR="00A429AB" w:rsidRPr="00B22641" w:rsidRDefault="00A429AB" w:rsidP="005057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přiměřeným způsobem propagovat činnost svazku.</w:t>
      </w:r>
      <w:commentRangeEnd w:id="2"/>
      <w:r w:rsidR="004B4C0A">
        <w:rPr>
          <w:rStyle w:val="Odkaznakoment"/>
        </w:rPr>
        <w:commentReference w:id="2"/>
      </w:r>
    </w:p>
    <w:p w14:paraId="75E07BB2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F6550C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Stanovy</w:t>
      </w:r>
    </w:p>
    <w:p w14:paraId="68299116" w14:textId="77777777" w:rsidR="00A429AB" w:rsidRPr="00B22641" w:rsidRDefault="00A429AB" w:rsidP="005057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Vnitřní organizace svazku, práva a povinnosti členů i volených orgánů svazku se řídí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především těmito stanovami, které jsou uloženy ve svém úplném znění v sídle svazku a jsou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také zveřejněny na jeho internetových stránkách.</w:t>
      </w:r>
    </w:p>
    <w:p w14:paraId="1DAFF021" w14:textId="77777777" w:rsidR="00A429AB" w:rsidRPr="00B22641" w:rsidRDefault="00A429AB" w:rsidP="005057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O změně stanov rozhoduje shromáždění starostů usnesením. Pro přijetí takového usnesení je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třeba souhlas alespoň 2/3 všech členů svazku.</w:t>
      </w:r>
    </w:p>
    <w:p w14:paraId="019BF47D" w14:textId="77777777" w:rsidR="00A429AB" w:rsidRPr="00B22641" w:rsidRDefault="00A429AB" w:rsidP="005057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lastRenderedPageBreak/>
        <w:t>Změny nebo doplnění stanov vyžadují písemnou formu. Dodatky ke stanovám se pořadově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číslují a tvoří nedílnou součást stanov. Za evidenci a jejich rozeslání členským obcím je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odpovědný předseda svazku.</w:t>
      </w:r>
    </w:p>
    <w:p w14:paraId="56FF125C" w14:textId="77777777" w:rsidR="00A429AB" w:rsidRPr="00B22641" w:rsidRDefault="00A429AB" w:rsidP="005057A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Pokud dojde k jakékoliv změně stanov, je předseda povinen oznámit tuto skutečnost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nejpozději do 15 dnů od schválení daného usnesení všem členům svazku a příslušnému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krajskému úřadu.</w:t>
      </w:r>
    </w:p>
    <w:p w14:paraId="1270410C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7C1E55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Orgány svazku</w:t>
      </w:r>
    </w:p>
    <w:p w14:paraId="6FA48CD3" w14:textId="77777777" w:rsidR="00A429AB" w:rsidRPr="007E5CAC" w:rsidRDefault="00A429AB" w:rsidP="00B2264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Orgány svazku jsou:</w:t>
      </w:r>
    </w:p>
    <w:p w14:paraId="16BB74DD" w14:textId="77777777" w:rsidR="00A429AB" w:rsidRPr="00B22641" w:rsidRDefault="00A429AB" w:rsidP="005057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shromáždění starostů,</w:t>
      </w:r>
    </w:p>
    <w:p w14:paraId="307EFFA7" w14:textId="77777777" w:rsidR="00A429AB" w:rsidRPr="00B22641" w:rsidRDefault="00A429AB" w:rsidP="005057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rada,</w:t>
      </w:r>
    </w:p>
    <w:p w14:paraId="13227A72" w14:textId="77777777" w:rsidR="00A429AB" w:rsidRPr="00B22641" w:rsidRDefault="00A429AB" w:rsidP="005057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předseda, místopředseda,</w:t>
      </w:r>
    </w:p>
    <w:p w14:paraId="2CC0138C" w14:textId="77777777" w:rsidR="00A429AB" w:rsidRDefault="00A429AB" w:rsidP="005057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kontrolní komise,</w:t>
      </w:r>
    </w:p>
    <w:p w14:paraId="5FBABB2C" w14:textId="77777777" w:rsidR="00A429AB" w:rsidRDefault="00A429AB" w:rsidP="005057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tajemník.</w:t>
      </w:r>
    </w:p>
    <w:p w14:paraId="784BF069" w14:textId="059A773D" w:rsidR="00CF7ACB" w:rsidRPr="00B22641" w:rsidRDefault="00CF7ACB" w:rsidP="005057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3"/>
      <w:r>
        <w:rPr>
          <w:rFonts w:ascii="Times New Roman" w:hAnsi="Times New Roman" w:cs="Times New Roman"/>
          <w:color w:val="000000"/>
          <w:sz w:val="24"/>
          <w:szCs w:val="24"/>
        </w:rPr>
        <w:t>Pracovní skupiny</w:t>
      </w:r>
      <w:commentRangeEnd w:id="3"/>
      <w:r>
        <w:rPr>
          <w:rStyle w:val="Odkaznakoment"/>
        </w:rPr>
        <w:commentReference w:id="3"/>
      </w:r>
    </w:p>
    <w:p w14:paraId="19AB749B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A52E2E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Shromáždění starostů</w:t>
      </w:r>
    </w:p>
    <w:p w14:paraId="18E98CAE" w14:textId="77777777" w:rsidR="00A429AB" w:rsidRPr="00B22641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Shromáždění starostů je nejvyšším orgánem svazku. Právo účastnit se shromáždění starostů a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rozhodovat o záležitostech spadajících do její působnosti mají všechny členské obce svazku.</w:t>
      </w:r>
    </w:p>
    <w:p w14:paraId="52C6AD40" w14:textId="77777777" w:rsidR="00A429AB" w:rsidRPr="00B22641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Při rozhodování je hlasovací právo členů svazku rovné.</w:t>
      </w:r>
    </w:p>
    <w:p w14:paraId="2AF15960" w14:textId="77777777" w:rsidR="00A429AB" w:rsidRPr="00B22641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Na zasedáních shromáždění starostů zastupuje členskou obec starosta nebo místostarosta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členské obce, ledaže příslušný orgán obce určí jinou osobu, coby svého zástupce. Jiný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zástupce může za členskou obec jednat jen v případě, kdy je o této skutečnosti informován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předseda svazku a je mu předložena plná moc.</w:t>
      </w:r>
    </w:p>
    <w:p w14:paraId="07FE8BA6" w14:textId="77777777" w:rsidR="00A429AB" w:rsidRPr="00B22641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Do působnosti shromáždění starostů patří zejména:</w:t>
      </w:r>
    </w:p>
    <w:p w14:paraId="4B4015A1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schvalování stanov svazku a jejich změn,</w:t>
      </w:r>
    </w:p>
    <w:p w14:paraId="748A8F69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schvalování rozpočtu, závěrečného účtu a účetní závěrky svazku,</w:t>
      </w:r>
    </w:p>
    <w:p w14:paraId="02ACABC1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 oblasti školství rozhodování o zřízení příspěvkových organizací a školských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právnických osob, které vykonávají činnost školy nebo školského zařízení; schvalování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jejich zřizovací listiny,</w:t>
      </w:r>
    </w:p>
    <w:p w14:paraId="3545C14A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zřízení peněžních fondů a stanovení pravidel jejich čerpání,</w:t>
      </w:r>
    </w:p>
    <w:p w14:paraId="5014F3E0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pravidlech pro rozdělení zisku a úhrady ztráty svazku,</w:t>
      </w:r>
    </w:p>
    <w:p w14:paraId="4EDCA780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volba členů rady, předsedy, místopředsedy a dalších členů orgánů svazku a jejich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odvolání z funkce,</w:t>
      </w:r>
    </w:p>
    <w:p w14:paraId="0212AC26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zřizování a rušení komisí jako poradních orgánů, volba předsedů a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dalších členů jednotlivých komisí a jejich odvolávání z funkce,</w:t>
      </w:r>
    </w:p>
    <w:p w14:paraId="2162EEB2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stanovení výše a způsobu vyplácení odměn voleným členům orgánů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svazku,</w:t>
      </w:r>
    </w:p>
    <w:p w14:paraId="6B6BE1AE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spolupráci s jinými subjekty a její formě,</w:t>
      </w:r>
    </w:p>
    <w:p w14:paraId="24BDB7D7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přijetí a vyloučení členů svazku,</w:t>
      </w:r>
    </w:p>
    <w:p w14:paraId="1D426EAD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rozhodování o sloučení, splynutí nebo zrušení svazku,</w:t>
      </w:r>
    </w:p>
    <w:p w14:paraId="189CA5D6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výši a termínu splatnosti členských příspěvků,</w:t>
      </w:r>
    </w:p>
    <w:p w14:paraId="4C92C50E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schvalování právních jednání svazku, jejichž předmětem je hodnota převyšující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500.000 Kč, s výjimkou jednání pracovněprávních,</w:t>
      </w:r>
    </w:p>
    <w:p w14:paraId="359E7A69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uložení úkolů jednotlivým orgánům svazku,</w:t>
      </w:r>
    </w:p>
    <w:p w14:paraId="1BCADD32" w14:textId="77777777" w:rsidR="00A429AB" w:rsidRPr="00B22641" w:rsidRDefault="00A429AB" w:rsidP="005057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rozhodování o dalších záležitostech svazku, které si shromáždění starostů vyhradí.</w:t>
      </w:r>
    </w:p>
    <w:p w14:paraId="509492D7" w14:textId="77777777" w:rsidR="00A429AB" w:rsidRPr="00B22641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Shromáždění starostů se schází podle potřeby, nejméně však jednou za 6 měsíců. Zasedání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shromáždění starostů svolává a zpravidla řídí předseda. Pozvánka na zasedání shromáždění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starostů spolu s programem, termínem a místem konání musí být v elektronické podobě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rozeslána členům svazku minimálně 10 dní před konáním zasedání. Nejpozději ve stejné lhůtě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tajemník zveřejní pozvánku na zasedání shromáždění starostů na internetových stránkách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svazku.</w:t>
      </w:r>
    </w:p>
    <w:p w14:paraId="6ED22D7A" w14:textId="77777777" w:rsidR="00A429AB" w:rsidRPr="00B22641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641">
        <w:rPr>
          <w:rFonts w:ascii="Times New Roman" w:hAnsi="Times New Roman" w:cs="Times New Roman"/>
          <w:color w:val="000000"/>
          <w:sz w:val="24"/>
          <w:szCs w:val="24"/>
        </w:rPr>
        <w:t>Předseda je povinen svolat zasedání shromáždění starostů, požádá-li o to alespoň jedna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třetina členů svazku nebo kontrolní komise, a to do 14 dnů ode dne, kdy mu byla taková</w:t>
      </w:r>
      <w:r w:rsidR="00B22641" w:rsidRP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žádost doručena. Nesvolá-li předseda zasedání shromáždění starostů v této lhůtě, učiní tak do</w:t>
      </w:r>
      <w:r w:rsidR="00B22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41">
        <w:rPr>
          <w:rFonts w:ascii="Times New Roman" w:hAnsi="Times New Roman" w:cs="Times New Roman"/>
          <w:color w:val="000000"/>
          <w:sz w:val="24"/>
          <w:szCs w:val="24"/>
        </w:rPr>
        <w:t>7 dnů místopředseda, popřípadě jiný člen shromáždění starostů, a to na náklady svazku.</w:t>
      </w:r>
    </w:p>
    <w:p w14:paraId="10278654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Zasedání shromáždění starostů je veřejné. Členové svazku informují veřejnost o místě, době a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navrženém programu připravovaného zasedání shromáždění starostů alespoň 7 dní před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zasedáním shromáždění starostů způsobem v místě obvyklým.</w:t>
      </w:r>
    </w:p>
    <w:p w14:paraId="5758F24C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Návrh programu jednání shromáždění starostů zpracovává a shromáždění starostů předkládá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předseda svazku ve spolupráci s tajemníkem.</w:t>
      </w:r>
    </w:p>
    <w:p w14:paraId="0A5426C7" w14:textId="77777777" w:rsidR="00A429AB" w:rsidRPr="002A77AB" w:rsidRDefault="002A77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429AB" w:rsidRPr="002A77AB">
        <w:rPr>
          <w:rFonts w:ascii="Times New Roman" w:hAnsi="Times New Roman" w:cs="Times New Roman"/>
          <w:color w:val="000000"/>
          <w:sz w:val="24"/>
          <w:szCs w:val="24"/>
        </w:rPr>
        <w:t>rávo předkládat návrhy k zařazení na pořad jednání připravovaného zasedání shromáždění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9AB" w:rsidRPr="002A77AB">
        <w:rPr>
          <w:rFonts w:ascii="Times New Roman" w:hAnsi="Times New Roman" w:cs="Times New Roman"/>
          <w:color w:val="000000"/>
          <w:sz w:val="24"/>
          <w:szCs w:val="24"/>
        </w:rPr>
        <w:t>starostů mají jednotliví členové a orgány svazku.</w:t>
      </w:r>
    </w:p>
    <w:p w14:paraId="5960599D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Shromáždění starostů je schopno se usnášet, je-li přítomna nadpoloviční většina všech členů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svazku.</w:t>
      </w:r>
    </w:p>
    <w:p w14:paraId="605AB426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Pokud není těmito stanovami určeno jinak, je k platnému usnesení shromáždění starostů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třeba souhlasu nadpoloviční většiny všech přítomných členů svazku.</w:t>
      </w:r>
    </w:p>
    <w:p w14:paraId="12BE0706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Pro přijetí usnesení o splynutí nebo sloučení svazku je třeba souhlas alespoň 2/3 všech členů.</w:t>
      </w:r>
    </w:p>
    <w:p w14:paraId="1F203644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Není-li shromáždění starostů usnášeníschopné, ukončí předseda zasedání shromáždění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starostů a pořídí o tom zápis. Předseda následně svolá náhradní shromáždění starostů se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shodným programem, a to písemnou pozvánkou rozeslanou členům svazku nejpozději do 7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dnů ode dne, na který byla svolána původní shromáždění starostů. Náhradní shromáždění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starostů se musí konat nejpozději do 14 dnů ode dne, na který byla svolána původní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shromáždění starostů. Nesvolá-li náhradní shromáždění starostů i předseda, je tak oprávněn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učinit místopředseda anebo kterýkoli z členů svazku.</w:t>
      </w:r>
    </w:p>
    <w:p w14:paraId="31CE9450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O průběhu zasedání shromáždění starostů se pořizuje zápis, který podepisuje předseda nebo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místopředseda a určení ověřovatelé. Ověřovatelé zápisu jsou voleni vždy na začátku zasedání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shromáždění starostů, přičemž návrh na ověřovatele předkládá předseda. V zápise se vždy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uvede počet přítomných členů svazku, schválený pořad jednání shromáždění starostů, stručný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průběh </w:t>
      </w:r>
      <w:proofErr w:type="gramStart"/>
      <w:r w:rsidRPr="002A77AB">
        <w:rPr>
          <w:rFonts w:ascii="Times New Roman" w:hAnsi="Times New Roman" w:cs="Times New Roman"/>
          <w:color w:val="000000"/>
          <w:sz w:val="24"/>
          <w:szCs w:val="24"/>
        </w:rPr>
        <w:t>diskuze</w:t>
      </w:r>
      <w:proofErr w:type="gramEnd"/>
      <w:r w:rsidRPr="002A77AB">
        <w:rPr>
          <w:rFonts w:ascii="Times New Roman" w:hAnsi="Times New Roman" w:cs="Times New Roman"/>
          <w:color w:val="000000"/>
          <w:sz w:val="24"/>
          <w:szCs w:val="24"/>
        </w:rPr>
        <w:t>, výsledek hlasování a přijatá usnesení.</w:t>
      </w:r>
    </w:p>
    <w:p w14:paraId="5D1C9116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lastRenderedPageBreak/>
        <w:t>Zápis, který musí být pořízen do 10 dnů po skončení shromáždění starostů, musí být uložen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k nahlédnutí veřejnosti v sídle svazku a v sídlech členů svazku; zároveň jej tajemník ve stejné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lhůtě zveřejní na internetových stránkách svazku a rozešle v elektronické podobě všem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členům svazku.</w:t>
      </w:r>
    </w:p>
    <w:p w14:paraId="2BF6D288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Člen, který se zúčastnil shromáždění starostů, může proti zápisu ze zasedání podat námitky, a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to ve lhůtě 10 dnů ode dne, kdy mu byl zápis v elektronické podobě doručen. O námitkách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člena svazku proti zápisu se rozhodne na nejbližším zasedání shromáždění starostů.</w:t>
      </w:r>
    </w:p>
    <w:p w14:paraId="36F78792" w14:textId="77777777" w:rsidR="00A429AB" w:rsidRPr="002A77AB" w:rsidRDefault="00A429AB" w:rsidP="005057A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Shromáždění starostů může přijmout podrobnější pravidla pro své jednání v jednacím řádu.</w:t>
      </w:r>
    </w:p>
    <w:p w14:paraId="5118AF8C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380F3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Rada</w:t>
      </w:r>
    </w:p>
    <w:p w14:paraId="7646C41D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"/>
      <w:commentRangeStart w:id="5"/>
      <w:r w:rsidRPr="002A77AB">
        <w:rPr>
          <w:rFonts w:ascii="Times New Roman" w:hAnsi="Times New Roman" w:cs="Times New Roman"/>
          <w:color w:val="000000"/>
          <w:sz w:val="24"/>
          <w:szCs w:val="24"/>
        </w:rPr>
        <w:t>Rada je výkonným orgánem svazku. Má 7 členů, kteří jsou voleni na dobu 2 let</w:t>
      </w:r>
      <w:commentRangeEnd w:id="4"/>
      <w:r w:rsidR="00CA1A5F">
        <w:rPr>
          <w:rStyle w:val="Odkaznakoment"/>
        </w:rPr>
        <w:commentReference w:id="4"/>
      </w:r>
      <w:commentRangeEnd w:id="5"/>
      <w:r w:rsidR="00CF7ACB">
        <w:rPr>
          <w:rStyle w:val="Odkaznakoment"/>
        </w:rPr>
        <w:commentReference w:id="5"/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, opakované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zvolení je možné. Členem rady jsou vždy voleny fyzické osoby. Funkce člena rady je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neslučitelná s výkonem funkce člena jiného orgánu svazku, s výjimkou předsedy a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místopředsedy, kteří jsou zároveň členy rady. Člen rady vykonává funkci vždy osobně. Fyzická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osoba, která je členem rady, musí být plně svéprávná a bezúhonná ve smyslu právního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předpisu upravujícího živnostenské podnikání.</w:t>
      </w:r>
    </w:p>
    <w:p w14:paraId="13DE8493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Do působnosti rady patří zejména:</w:t>
      </w:r>
    </w:p>
    <w:p w14:paraId="5A90AE94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příprava programu pro zasedání shromáždění starostů a zabezpečení plnění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shromážděním starostů přijatých usnesení,</w:t>
      </w:r>
    </w:p>
    <w:p w14:paraId="7B863FED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provádění analýzy získaných poznatků, zpracovávání podnětů a příprava návrhů na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opatření,</w:t>
      </w:r>
    </w:p>
    <w:p w14:paraId="684F50F8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zabezpečení řádného hospodaření svazku podle schváleného rozpočtu, provádění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rozpočtových opatření v rozsahu stanoveném shromáždění starostů,</w:t>
      </w:r>
    </w:p>
    <w:p w14:paraId="45E22D42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plnění úkolů zřizovatele vůči příspěvkovým organizacím a školským právnickým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osobám, které vykonávají činnost školy nebo školského zařízení,</w:t>
      </w:r>
    </w:p>
    <w:p w14:paraId="10EF1DCA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sestavování rozpočtu jeho předkládání ke schválení na zasedání shromáždění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starostů,</w:t>
      </w:r>
    </w:p>
    <w:p w14:paraId="40567592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předkládání výroční zprávy o činnosti a hospodaření svazku a účetní závěrky na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zasedání shromáždění starostů,</w:t>
      </w:r>
    </w:p>
    <w:p w14:paraId="4FE93BCD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schvalování interních organizačních norem svazku,</w:t>
      </w:r>
    </w:p>
    <w:p w14:paraId="41A8188A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plnění úkolů uložených shromážděním starostů,</w:t>
      </w:r>
    </w:p>
    <w:p w14:paraId="68C243A4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zřizování pracovních pozic, pracovních skupin či komisí jako poradních orgánů rady,</w:t>
      </w:r>
    </w:p>
    <w:p w14:paraId="7FA9DECA" w14:textId="77777777" w:rsidR="00A429AB" w:rsidRPr="002A77AB" w:rsidRDefault="00A429AB" w:rsidP="005057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rozhodování o dalších záležitostech svazku, které dle těchto stanov nespadají do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působnosti jiného orgánu svazku.</w:t>
      </w:r>
    </w:p>
    <w:p w14:paraId="32D4E105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6"/>
      <w:r w:rsidRPr="002A77AB">
        <w:rPr>
          <w:rFonts w:ascii="Times New Roman" w:hAnsi="Times New Roman" w:cs="Times New Roman"/>
          <w:color w:val="000000"/>
          <w:sz w:val="24"/>
          <w:szCs w:val="24"/>
        </w:rPr>
        <w:t>Rada se schází dle potřeb, nejméně však 1x za dva měsíce. Rada je usnášeníschopná, je-li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přítomna nadpoloviční většina členů. Pro přijetí usnesení je třeba souhlasu většiny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přítomných. Hlasovací právo členů rady je rovné.</w:t>
      </w:r>
      <w:commentRangeEnd w:id="6"/>
      <w:r w:rsidR="00CA1A5F">
        <w:rPr>
          <w:rStyle w:val="Odkaznakoment"/>
        </w:rPr>
        <w:commentReference w:id="6"/>
      </w:r>
    </w:p>
    <w:p w14:paraId="2BC95D8D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Členství v radě zaniká:</w:t>
      </w:r>
    </w:p>
    <w:p w14:paraId="6716B0CE" w14:textId="77777777" w:rsidR="00A429AB" w:rsidRPr="002A77AB" w:rsidRDefault="00A429AB" w:rsidP="005057A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datem, na které je vyhlášen řádný termín voleb do obecních zastupitelstev,</w:t>
      </w:r>
    </w:p>
    <w:p w14:paraId="6C89ACB8" w14:textId="77777777" w:rsidR="00A429AB" w:rsidRPr="002A77AB" w:rsidRDefault="00A429AB" w:rsidP="005057A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uplynutím funkčního období,</w:t>
      </w:r>
    </w:p>
    <w:p w14:paraId="78B3FF88" w14:textId="77777777" w:rsidR="00A429AB" w:rsidRPr="002A77AB" w:rsidRDefault="00A429AB" w:rsidP="005057A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odvoláním člena rady shromážděním starostů,</w:t>
      </w:r>
    </w:p>
    <w:p w14:paraId="2C5F0BCE" w14:textId="77777777" w:rsidR="00A429AB" w:rsidRPr="002A77AB" w:rsidRDefault="00A429AB" w:rsidP="005057A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vzdáním se funkce,</w:t>
      </w:r>
    </w:p>
    <w:p w14:paraId="55549A01" w14:textId="77777777" w:rsidR="00A429AB" w:rsidRPr="002A77AB" w:rsidRDefault="00A429AB" w:rsidP="005057A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lastRenderedPageBreak/>
        <w:t>smrtí člena rady.</w:t>
      </w:r>
    </w:p>
    <w:p w14:paraId="29A4ECBC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V případě zániku funkce člena rady zvolí příslušný orgán nejpozději do 2 měsíců od zániku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funkce nového člena rady.</w:t>
      </w:r>
    </w:p>
    <w:p w14:paraId="371AB001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Poklesne-li v průběhu funkčního období počet členů rady svazku pod 5 a na nejbližším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zasedání shromáždění starostů nebude doplněn alespoň na 5, vykonává od tohoto okamžiku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její pravomoc shromáždění starostů. Tímto však nezaniká funkce člena rady zbylým členům.</w:t>
      </w:r>
    </w:p>
    <w:p w14:paraId="15DEE9B0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Uplyne-li doba, na kterou byl člen rady zvolen, zůstává člen rady ve funkci do doby zvolení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nového člena. Toto pravidlo platí obdobně i v případě, kdy funkce člena rady zanikne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v důsledku řádných voleb do obecních zastupitelstev (odst. 4 písm. a</w:t>
      </w:r>
      <w:r w:rsidR="003817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tohoto článku stanov).</w:t>
      </w:r>
    </w:p>
    <w:p w14:paraId="23B7B7D1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Schůzi rady svolává a řídí předseda. Pozvánka na schůzi rady spolu s programem, termínem a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místem konání musí být v elektronické podobě rozeslána členům rady minimálně 7 dní před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konáním schůze.</w:t>
      </w:r>
    </w:p>
    <w:p w14:paraId="5A138D37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Rada pořizuje ze své schůze zápis, který podepisuje předseda spolu s místopředsedou nebo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jiným členem rady. V zápise se vždy uvede počet přítomných členů rady, schválený pořad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schůze rady svazku, průběh </w:t>
      </w:r>
      <w:proofErr w:type="gramStart"/>
      <w:r w:rsidRPr="002A77AB">
        <w:rPr>
          <w:rFonts w:ascii="Times New Roman" w:hAnsi="Times New Roman" w:cs="Times New Roman"/>
          <w:color w:val="000000"/>
          <w:sz w:val="24"/>
          <w:szCs w:val="24"/>
        </w:rPr>
        <w:t>diskuze</w:t>
      </w:r>
      <w:proofErr w:type="gramEnd"/>
      <w:r w:rsidRPr="002A77AB">
        <w:rPr>
          <w:rFonts w:ascii="Times New Roman" w:hAnsi="Times New Roman" w:cs="Times New Roman"/>
          <w:color w:val="000000"/>
          <w:sz w:val="24"/>
          <w:szCs w:val="24"/>
        </w:rPr>
        <w:t>, výsledek hlasování a přijatá usnesení.</w:t>
      </w:r>
    </w:p>
    <w:p w14:paraId="3B1D4AFA" w14:textId="77777777" w:rsidR="00A429AB" w:rsidRPr="002A77A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7AB">
        <w:rPr>
          <w:rFonts w:ascii="Times New Roman" w:hAnsi="Times New Roman" w:cs="Times New Roman"/>
          <w:color w:val="000000"/>
          <w:sz w:val="24"/>
          <w:szCs w:val="24"/>
        </w:rPr>
        <w:t>Zápis, který musí být pořízen do 7 dnů od skončení schůze rady, musí být uložen k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nahlédnutí</w:t>
      </w:r>
      <w:r w:rsidR="002A77AB" w:rsidRP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veřejnosti v sídle svazku a v sídlech členů svazku. Tajemník zápis také rozešle v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r w:rsidR="002A7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7AB">
        <w:rPr>
          <w:rFonts w:ascii="Times New Roman" w:hAnsi="Times New Roman" w:cs="Times New Roman"/>
          <w:color w:val="000000"/>
          <w:sz w:val="24"/>
          <w:szCs w:val="24"/>
        </w:rPr>
        <w:t>podobě všem členům svazku.</w:t>
      </w:r>
    </w:p>
    <w:p w14:paraId="6DD2240C" w14:textId="77777777" w:rsidR="00A429AB" w:rsidRPr="00B36D6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Člen rady, který se zúčastnil schůze rady, může proti zápisu podat námitky, a to ve lhůtě 7 dnů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ode dne, kdy mu byl zápis v elektronické podobě doručen. O námitkách člena rady proti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zápisu se rozhodne na nejbližší schůzi rady.</w:t>
      </w:r>
    </w:p>
    <w:p w14:paraId="31BDC849" w14:textId="77777777" w:rsidR="00A429AB" w:rsidRPr="00B36D6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Každý člen rady je povinen svou funkci vykonávat s nezbytnou loajalitou i s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potřebnými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znalostmi a pečlivostí. Má se za to, že jedná nedbale, kdo není této péče řádného hospodáře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schopen, ač to musel zjistit při přijetí funkce nebo při jejím výkonu, a nevyvodí z toho pro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sebe důsledky. Rada ze své činnosti odpovídá shromáždění starostů.</w:t>
      </w:r>
    </w:p>
    <w:p w14:paraId="58B96FF6" w14:textId="77777777" w:rsidR="00A429AB" w:rsidRPr="00B36D6B" w:rsidRDefault="00A429AB" w:rsidP="005057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Rada může přijmout podrobnější pravidla pro své jednání v jednacím řádu.</w:t>
      </w:r>
    </w:p>
    <w:p w14:paraId="5D09093B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B4069B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Předseda a místopředseda</w:t>
      </w:r>
    </w:p>
    <w:p w14:paraId="1B6E50E9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Předseda je statutárním orgánem, který zastupuje svazek navenek. Při zastupování svazku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jedná samostatně. Předseda je zastupován místopředsedou. Předseda i místopředseda jsou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voleni shromážděním starostů </w:t>
      </w:r>
      <w:commentRangeStart w:id="7"/>
      <w:r w:rsidRPr="00B36D6B">
        <w:rPr>
          <w:rFonts w:ascii="Times New Roman" w:hAnsi="Times New Roman" w:cs="Times New Roman"/>
          <w:color w:val="000000"/>
          <w:sz w:val="24"/>
          <w:szCs w:val="24"/>
        </w:rPr>
        <w:t>na období 2 let</w:t>
      </w:r>
      <w:commentRangeEnd w:id="7"/>
      <w:r w:rsidR="00CA1A5F">
        <w:rPr>
          <w:rStyle w:val="Odkaznakoment"/>
        </w:rPr>
        <w:commentReference w:id="7"/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. Předseda a místopředseda jsou členy rady.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Opakované zvolení je možné. Předsedou (místopředsedou) je vždy fyzická osoba, která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vykonává svou funkci osobně. Fyzická osoba, která je předsedou (místopředsedou) musí být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plně svéprávná a bezúhonná ve smyslu právního předpisu upravujícího živnostenské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podnikání.</w:t>
      </w:r>
    </w:p>
    <w:p w14:paraId="7222C3FF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Do působnosti předsedy náleží zejména:</w:t>
      </w:r>
    </w:p>
    <w:p w14:paraId="3AC6072C" w14:textId="77777777" w:rsidR="00A429AB" w:rsidRPr="00B36D6B" w:rsidRDefault="00A429AB" w:rsidP="005057A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řídit činnost svazku mezi jednotlivými zasedáními rady,</w:t>
      </w:r>
    </w:p>
    <w:p w14:paraId="5A0DEE70" w14:textId="77777777" w:rsidR="00A429AB" w:rsidRPr="00B36D6B" w:rsidRDefault="00A429AB" w:rsidP="005057A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svolávat zasedání shromáždění starostů, zajišťovat podklady pro zasedání, řídit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zasedání,</w:t>
      </w:r>
    </w:p>
    <w:p w14:paraId="63811527" w14:textId="77777777" w:rsidR="00A429AB" w:rsidRPr="00B36D6B" w:rsidRDefault="00A429AB" w:rsidP="005057A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zajišťovat vedení účetnictví, případně dalších agend svazku podle zvláštních právních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předpisů,</w:t>
      </w:r>
    </w:p>
    <w:p w14:paraId="6A156A88" w14:textId="77777777" w:rsidR="00A429AB" w:rsidRPr="00B36D6B" w:rsidRDefault="00A429AB" w:rsidP="005057A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předkládat zprávy o výsledcích kontrol prováděných kontrolní komisí shromáždění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starostů.</w:t>
      </w:r>
    </w:p>
    <w:p w14:paraId="52A4DCCA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Předseda odpovídá za včasné objednání přezkoumání hospodaření svazku za uplynulý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kalendářní rok a za informování veřejnosti o činnosti svazku.</w:t>
      </w:r>
    </w:p>
    <w:p w14:paraId="19B7151D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Funkce předsedy (místopředsedy) zaniká:</w:t>
      </w:r>
    </w:p>
    <w:p w14:paraId="1FB1CA4F" w14:textId="77777777" w:rsidR="00A429AB" w:rsidRPr="00B36D6B" w:rsidRDefault="00A429AB" w:rsidP="005057A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datem, na které je vyhlášen řádný termín voleb do obecních zastupitelstev,</w:t>
      </w:r>
    </w:p>
    <w:p w14:paraId="02AB0B33" w14:textId="77777777" w:rsidR="00A429AB" w:rsidRPr="00B36D6B" w:rsidRDefault="00A429AB" w:rsidP="005057A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uplynutím funkčního období,</w:t>
      </w:r>
    </w:p>
    <w:p w14:paraId="76D9567A" w14:textId="77777777" w:rsidR="00A429AB" w:rsidRPr="00B36D6B" w:rsidRDefault="00A429AB" w:rsidP="005057A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odvoláním předsedy (místopředsedy) shromážděním starostů,</w:t>
      </w:r>
    </w:p>
    <w:p w14:paraId="0AD773F2" w14:textId="77777777" w:rsidR="00A429AB" w:rsidRPr="00B36D6B" w:rsidRDefault="00A429AB" w:rsidP="005057A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vzdáním se funkce,</w:t>
      </w:r>
    </w:p>
    <w:p w14:paraId="0687CB6E" w14:textId="77777777" w:rsidR="00A429AB" w:rsidRPr="00B36D6B" w:rsidRDefault="00A429AB" w:rsidP="005057A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smrtí předsedy (místopředsedy).</w:t>
      </w:r>
    </w:p>
    <w:p w14:paraId="2293FD80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Funkce předsedy (místopředsedy) zaniká zvolením nového předsedy (místopředsedy). V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případě zániku funkce jiným způsobem zvolí příslušný orgán nejpozději do 2 měsíců od zániku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funkce nového předsedu, příp. místopředsedu.</w:t>
      </w:r>
    </w:p>
    <w:p w14:paraId="2270D65E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Uplyne-li doba, na kterou byl předseda (místopředseda) zvolen, zůstává tento ve funkci do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doby zvolení nového předsedy (místopředsedy). Toto pravidlo platí obdobně i v případě, kdy</w:t>
      </w:r>
      <w:r w:rsid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funkce předsedy (místopředsedy) zanikne v důsledku řádných voleb do obecních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zastupitelstev (odst. 4 písm. a</w:t>
      </w:r>
      <w:r w:rsidR="003817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tohoto článku stanov).</w:t>
      </w:r>
    </w:p>
    <w:p w14:paraId="5DDC96D5" w14:textId="77777777" w:rsidR="00A429AB" w:rsidRPr="00B36D6B" w:rsidRDefault="00A429AB" w:rsidP="005057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D6B">
        <w:rPr>
          <w:rFonts w:ascii="Times New Roman" w:hAnsi="Times New Roman" w:cs="Times New Roman"/>
          <w:color w:val="000000"/>
          <w:sz w:val="24"/>
          <w:szCs w:val="24"/>
        </w:rPr>
        <w:t>Předseda a místopředseda jsou povinni svou funkci vykonávat s nezbytnou loajalitou i s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potřebnými znalostmi a pečlivostí. Má se za to, že jedná nedbale, kdo není této péče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řádného hospodáře schopen, ač to musel zjistit při přijetí funkce nebo při jejím výkonu, a</w:t>
      </w:r>
      <w:r w:rsidR="00B36D6B" w:rsidRPr="00B36D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nevyvodí z toho pro sebe důsledky. Předseda a místopředseda ze své činnosti odpovídají</w:t>
      </w:r>
      <w:r w:rsidR="0038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D6B">
        <w:rPr>
          <w:rFonts w:ascii="Times New Roman" w:hAnsi="Times New Roman" w:cs="Times New Roman"/>
          <w:color w:val="000000"/>
          <w:sz w:val="24"/>
          <w:szCs w:val="24"/>
        </w:rPr>
        <w:t>shromáždění starostů.</w:t>
      </w:r>
    </w:p>
    <w:p w14:paraId="72935C8A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52214E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Kontrolní komise</w:t>
      </w:r>
    </w:p>
    <w:p w14:paraId="5BD47AE3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Kontrolní komise je kontrolním orgánem svazku. Kontrolní komise </w:t>
      </w:r>
      <w:commentRangeStart w:id="8"/>
      <w:r w:rsidRPr="002C7F9D">
        <w:rPr>
          <w:rFonts w:ascii="Times New Roman" w:hAnsi="Times New Roman" w:cs="Times New Roman"/>
          <w:color w:val="000000"/>
          <w:sz w:val="24"/>
          <w:szCs w:val="24"/>
        </w:rPr>
        <w:t>má 3 členy</w:t>
      </w:r>
      <w:commentRangeEnd w:id="8"/>
      <w:r w:rsidR="00CA1A5F">
        <w:rPr>
          <w:rStyle w:val="Odkaznakoment"/>
        </w:rPr>
        <w:commentReference w:id="8"/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. Členové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komise jsou vždy fyzické osoby volené na dobu 2 let. Opakované zvolení je možné.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Funkce člena kontrolní komise je neslučitelná s výkonem funkce člena jiného voleného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orgánu svazku. Členy kontrolní komise volí shromáždění starostů. Člen kontrolní komise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vykonává funkci vždy osobně. Člen kontrolní komise musí být plně svéprávný a bezúhonný ve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smyslu právního předpisu upravujícího živnostenské podnikání. Členové kontrolní komise volí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ze svých řad předsedu kontrolní komise.</w:t>
      </w:r>
    </w:p>
    <w:p w14:paraId="017B303C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Do působnosti kontrolní komise patří zejména:</w:t>
      </w:r>
    </w:p>
    <w:p w14:paraId="6DF61222" w14:textId="77777777" w:rsidR="00A429AB" w:rsidRPr="002C7F9D" w:rsidRDefault="00A429AB" w:rsidP="005057A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kontrola dodržování stanov svazku a platných právních předpisů,</w:t>
      </w:r>
    </w:p>
    <w:p w14:paraId="1422A63B" w14:textId="77777777" w:rsidR="00A429AB" w:rsidRPr="002C7F9D" w:rsidRDefault="00A429AB" w:rsidP="005057A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kontrola dodržování usnesení orgánů svazku,</w:t>
      </w:r>
    </w:p>
    <w:p w14:paraId="104FD877" w14:textId="77777777" w:rsidR="00A429AB" w:rsidRPr="002C7F9D" w:rsidRDefault="00A429AB" w:rsidP="005057A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kontrola hospodaření svazku a nakládání s jeho majetkem nahlížením do účetních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knih a všech souvisejících dokladů a dokumentací,</w:t>
      </w:r>
    </w:p>
    <w:p w14:paraId="622FF517" w14:textId="77777777" w:rsidR="00A429AB" w:rsidRPr="002C7F9D" w:rsidRDefault="00A429AB" w:rsidP="005057A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projednání výroční zprávy o činnosti a hospodaření svazku,</w:t>
      </w:r>
    </w:p>
    <w:p w14:paraId="64DA6578" w14:textId="77777777" w:rsidR="00A429AB" w:rsidRPr="002C7F9D" w:rsidRDefault="00A429AB" w:rsidP="005057A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plnění úkolů zadaných shromážděním starostů a přijímání podnětů ke kontrolní činnosti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od jednotlivých členů svazku.</w:t>
      </w:r>
    </w:p>
    <w:p w14:paraId="29739EF0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Kontrolní komise se schází dle potřeb, nejméně však 1x za půl roku. Schůzi kontrolní komise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svolává a řídí předseda kontrolní komise. Pozvánka na schůzi kontrolní komise spolu s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programem, termínem a místem konání musí být v elektronické podobě rozeslána členům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komise minimálně 7 dní před konáním schůze.</w:t>
      </w:r>
    </w:p>
    <w:p w14:paraId="53A517B5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komise je usnášeníschopná, je-li přítomna nadpoloviční většina členů. Pro přijetí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usnesení je třeba souhlasu většiny přítomných. Hlasovací právo členů kontrolní komise je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rovné.</w:t>
      </w:r>
    </w:p>
    <w:p w14:paraId="7F8B4F45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Člen kontrolní komise má právo zúčastnit se jednání rady svazku s hlasem poradním.</w:t>
      </w:r>
    </w:p>
    <w:p w14:paraId="1E6D0613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komise se ve své činnosti řídí obecnými zásadami kontrolní práce, příslušnými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právními předpisy a těmito stanovami.</w:t>
      </w:r>
    </w:p>
    <w:p w14:paraId="578ED20E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Konkrétní kontrolní činnost provádí pověřený člen kontrolní komise. Pověření k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provedení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kontroly schvaluje kontrolní komise v rámci řádné schůze tohoto orgánu.</w:t>
      </w:r>
    </w:p>
    <w:p w14:paraId="1D1D440C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Kontrola probíhá za součinnosti kontrolou dotčených osob. Tyto osoby jsou povinny kontrolní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komisi poskytnout veškerou nutnou součinnost k realizaci schválené kontrolní činnosti.</w:t>
      </w:r>
    </w:p>
    <w:p w14:paraId="06C8357D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O provedené kontrole je sepisována kontrolní zpráva, která následně slouží jako podklad pro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komisi při přijímání závěrečného usnesení o provedené kontrole. Kontrolou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dotčené osoby jsou s kontrolní zprávou seznámeni a mohou se k ní vyjádřit ve lhůtě 5 dnů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ode dne, kdy byli se zprávou seznámeni.</w:t>
      </w:r>
    </w:p>
    <w:p w14:paraId="49B8A792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Členství v kontrolní komisi zaniká:</w:t>
      </w:r>
    </w:p>
    <w:p w14:paraId="4C01577E" w14:textId="77777777" w:rsidR="00A429AB" w:rsidRPr="002C7F9D" w:rsidRDefault="00A429AB" w:rsidP="005057A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datem, na které je vyhlášen řádný termín voleb do obecních zastupitelstev,</w:t>
      </w:r>
    </w:p>
    <w:p w14:paraId="6A86533D" w14:textId="77777777" w:rsidR="002C7F9D" w:rsidRDefault="00A429AB" w:rsidP="005057A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uplynutím funkčního období,</w:t>
      </w:r>
    </w:p>
    <w:p w14:paraId="3E343C87" w14:textId="77777777" w:rsidR="00A429AB" w:rsidRPr="002C7F9D" w:rsidRDefault="00A429AB" w:rsidP="005057A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odvoláním člena kontrolní komise shromážděním starostů,</w:t>
      </w:r>
    </w:p>
    <w:p w14:paraId="7502DA10" w14:textId="77777777" w:rsidR="002C7F9D" w:rsidRDefault="00A429AB" w:rsidP="005057A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vzdáním se funkce,</w:t>
      </w:r>
    </w:p>
    <w:p w14:paraId="09747B8C" w14:textId="77777777" w:rsidR="00A429AB" w:rsidRPr="002C7F9D" w:rsidRDefault="00A429AB" w:rsidP="005057A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smrtí člena kontrolní komise.</w:t>
      </w:r>
    </w:p>
    <w:p w14:paraId="54B45458" w14:textId="77777777" w:rsidR="00A429AB" w:rsidRPr="002C7F9D" w:rsidRDefault="002C7F9D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429AB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případě zániku funkce člena kontrolní komise zvolí příslušný orgán na svém nejbližším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9AB" w:rsidRPr="002C7F9D">
        <w:rPr>
          <w:rFonts w:ascii="Times New Roman" w:hAnsi="Times New Roman" w:cs="Times New Roman"/>
          <w:color w:val="000000"/>
          <w:sz w:val="24"/>
          <w:szCs w:val="24"/>
        </w:rPr>
        <w:t>zasedání nového člena kontrolní komise.</w:t>
      </w:r>
    </w:p>
    <w:p w14:paraId="25148D6F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Uplyne-li doba, na kterou byl člen kontrolní komise zvolen, zůstává člen kontrolní komise ve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funkci do doby zvolení nového člena. Toto pravidlo platí obdobně i v případě, kdy funkce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člena kontrolní komise zanikne v důsledku řádných voleb do obecních zastupitelstev (odst. 10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písm. a. tohoto článku stanov).</w:t>
      </w:r>
    </w:p>
    <w:p w14:paraId="2082B085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Schůzi kontrolní komise připravuje a svolává předseda kontrolní komise v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součinnosti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s tajemníkem. Pozvánka na schůzi kontrolní komise je zasílána členům kontrolní komise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elektronicky alespoň 7 dnů před stanoveným termínem.</w:t>
      </w:r>
    </w:p>
    <w:p w14:paraId="50BAA5F2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komise pořizuje ze své schůze zápis, který podepisuje předseda kontrolní komise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spolu s jedním vybraným členem kontrolní komise. V zápise se vždy uvede počet přítomných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členů kontrolní komise, schválený pořad schůze, průběh </w:t>
      </w:r>
      <w:proofErr w:type="gramStart"/>
      <w:r w:rsidRPr="002C7F9D">
        <w:rPr>
          <w:rFonts w:ascii="Times New Roman" w:hAnsi="Times New Roman" w:cs="Times New Roman"/>
          <w:color w:val="000000"/>
          <w:sz w:val="24"/>
          <w:szCs w:val="24"/>
        </w:rPr>
        <w:t>diskuze</w:t>
      </w:r>
      <w:proofErr w:type="gramEnd"/>
      <w:r w:rsidRPr="002C7F9D">
        <w:rPr>
          <w:rFonts w:ascii="Times New Roman" w:hAnsi="Times New Roman" w:cs="Times New Roman"/>
          <w:color w:val="000000"/>
          <w:sz w:val="24"/>
          <w:szCs w:val="24"/>
        </w:rPr>
        <w:t>, výsledek hlasování a přijatá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usnesení. Přílohou zápisu jsou též předložené kontrolní zprávy.</w:t>
      </w:r>
    </w:p>
    <w:p w14:paraId="237D27A2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Zápis, který musí být pořízen do 7 dnů po skončení schůze kontrolní komise, musí být uložen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 nahlédnutí v sídle svazku a v sídlech členů svazku; nahlédnout do zápisu kontrolní komise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jsou oprávněni zastupitelé všech členských obcí. Tajemník zápis také rozešle v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elektronické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podobě všem členům kontrolní komise a všem členům svazku.</w:t>
      </w:r>
    </w:p>
    <w:p w14:paraId="136628DA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Člen kontrolní komise, který se zúčastnil schůze kontrolní komise, může proti zápisu podat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námitky, a to ve lhůtě 7 dnů ode dne, kdy mu byl zápis v elektronické podobě doručen. O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námitkách člena kontrolní komise proti zápisu se rozhodne na nejbližší schůzi kontrolní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komise.</w:t>
      </w:r>
    </w:p>
    <w:p w14:paraId="5139F31C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Každý člen kontrolní komise je povinen svou funkci vykonávat s nezbytnou loajalitou i s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potřebnými znalostmi a pečlivostí. Má se za to, že jedná nedbale, kdo není této péče řádného</w:t>
      </w:r>
      <w:r w:rsidR="002C7F9D" w:rsidRP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hospodáře schopen, ač to musel zjistit při přijetí funkce nebo při jejím výkonu, a nevyvodí z</w:t>
      </w:r>
      <w:r w:rsidR="002C7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9D">
        <w:rPr>
          <w:rFonts w:ascii="Times New Roman" w:hAnsi="Times New Roman" w:cs="Times New Roman"/>
          <w:color w:val="000000"/>
          <w:sz w:val="24"/>
          <w:szCs w:val="24"/>
        </w:rPr>
        <w:t>toho pro sebe důsledky. Kontrolní komise ze své činnosti odpovídá shromáždění starostů.</w:t>
      </w:r>
    </w:p>
    <w:p w14:paraId="373050B0" w14:textId="77777777" w:rsidR="00A429AB" w:rsidRPr="002C7F9D" w:rsidRDefault="00A429AB" w:rsidP="005057A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F9D">
        <w:rPr>
          <w:rFonts w:ascii="Times New Roman" w:hAnsi="Times New Roman" w:cs="Times New Roman"/>
          <w:color w:val="000000"/>
          <w:sz w:val="24"/>
          <w:szCs w:val="24"/>
        </w:rPr>
        <w:t>Kontrolní komise může přijmout podrobnější pravidla pro své jednání v jednacím řádu.</w:t>
      </w:r>
    </w:p>
    <w:p w14:paraId="53944FC5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C51E9E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Tajemník</w:t>
      </w:r>
    </w:p>
    <w:p w14:paraId="54347C5F" w14:textId="77777777" w:rsidR="00A429AB" w:rsidRPr="00A67900" w:rsidRDefault="00A429AB" w:rsidP="005057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Tajemník je administrativním orgánem svazku. Tajemník zajišťuje především administrativní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činnosti, účetnictví, funkční zázemí, informační servis o činnostech svazku, vede seznam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členů svazku, zajišťuje propagaci svazku a aktualizaci internetových stránek. Tajemník vede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evidenci členských příspěvků a zabezpečuje zázemí pro činnost jednotlivých orgánů svazku.</w:t>
      </w:r>
    </w:p>
    <w:p w14:paraId="7C9434C8" w14:textId="77777777" w:rsidR="00A429AB" w:rsidRPr="00A67900" w:rsidRDefault="00A429AB" w:rsidP="005057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Funkci tajemníka zajišťuje pro potřeby svazku externí dodavatel, který zajišťuje realizaci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svěřených úkolů a běžný chod svazku.</w:t>
      </w:r>
    </w:p>
    <w:p w14:paraId="5CB9C88D" w14:textId="77777777" w:rsidR="00A67900" w:rsidRDefault="00A429AB" w:rsidP="005057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Tajemník nemá pravomoci statutárních orgánů svazku.</w:t>
      </w:r>
    </w:p>
    <w:p w14:paraId="5E4FB8A4" w14:textId="77777777" w:rsidR="00A429AB" w:rsidRPr="00A67900" w:rsidRDefault="00A429AB" w:rsidP="005057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Tajemníka navrhuje a schvaluje shromáždění starostů. Shromáždění starostů také rozhoduje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výši jeho odměny.</w:t>
      </w:r>
    </w:p>
    <w:p w14:paraId="336B493D" w14:textId="77777777" w:rsidR="00A429AB" w:rsidRPr="00A67900" w:rsidRDefault="00A429AB" w:rsidP="005057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Tajemník je oprávněn účastnit se zasedání shromáždění starostů a rady DSO.</w:t>
      </w:r>
    </w:p>
    <w:p w14:paraId="35E584F3" w14:textId="77777777" w:rsidR="00A429AB" w:rsidRPr="00A67900" w:rsidRDefault="00A429AB" w:rsidP="005057A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Tajemník organizačně zajišťuje styk orgánů svazku s veřejností.</w:t>
      </w:r>
    </w:p>
    <w:p w14:paraId="412A254F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62909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Majetek a hospodaření svazku</w:t>
      </w:r>
    </w:p>
    <w:p w14:paraId="00C0EFE0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Činnost svazku je financována zejména z členských příspěvků, dotací, sponzorských darů a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příjmů z činností vyvíjených svazkem.</w:t>
      </w:r>
    </w:p>
    <w:p w14:paraId="04BF214C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Veškeré získané prostředky mohou být použity pouze v souladu a za podmínek určených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těmito stanovami a rozhodnutími příslušných orgánů svazku. Veškeré prostředky svazku musí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být především využívány k financování činností svazku naplňujících jeho cíle. Jakýkoliv zisk z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činnosti svazku bude především použit pro činnosti svazku, které jsou v souladu s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těmito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stanovami deklarovaným předmětem činnosti, a to včetně samotné správy svazku jako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právnické osoby.</w:t>
      </w:r>
    </w:p>
    <w:p w14:paraId="336D0793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Za účelem činnosti svazku mohou členové svazku do svazku vložit část vlastního majetku.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Majetek vložený členskou obcí do hospodaření svazku zůstává ve vlastnictví členské obce.</w:t>
      </w:r>
    </w:p>
    <w:p w14:paraId="78C862C1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Rozsah oprávnění svazku nakládat s vloženým majetkem stanoví vkládající obec, přičemž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k vložení majetku do svazku je vždy třeba jednání v písemné formě.</w:t>
      </w:r>
    </w:p>
    <w:p w14:paraId="3A818A8D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Svazek má při hospodaření s vloženým majetkem i majetkem získaným vlastní činností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zejména tyto povinnosti:</w:t>
      </w:r>
    </w:p>
    <w:p w14:paraId="16AD0BD5" w14:textId="77777777" w:rsidR="00A429AB" w:rsidRPr="00A67900" w:rsidRDefault="00A429AB" w:rsidP="005057A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majetek zajistit, sepsat, ocenit a vést v předepsané evidenci a účetnictví,</w:t>
      </w:r>
    </w:p>
    <w:p w14:paraId="07AB9E3C" w14:textId="77777777" w:rsidR="00A429AB" w:rsidRPr="00A67900" w:rsidRDefault="00A429AB" w:rsidP="005057A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majetek využívat účelně a hospodárně v souladu s posláním a cíli svazku,</w:t>
      </w:r>
    </w:p>
    <w:p w14:paraId="5DE20B95" w14:textId="77777777" w:rsidR="00A429AB" w:rsidRPr="00A67900" w:rsidRDefault="00A429AB" w:rsidP="005057A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lastRenderedPageBreak/>
        <w:t>o majetek pečovat a provádět jeho údržbu a opravy,</w:t>
      </w:r>
    </w:p>
    <w:p w14:paraId="43E33E47" w14:textId="77777777" w:rsidR="00A429AB" w:rsidRPr="00A67900" w:rsidRDefault="00A429AB" w:rsidP="005057A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majetek chránit před zničením, poškozením, odcizením nebo zneužitím,</w:t>
      </w:r>
    </w:p>
    <w:p w14:paraId="7FD8F9E3" w14:textId="77777777" w:rsidR="00A429AB" w:rsidRPr="00A67900" w:rsidRDefault="00A429AB" w:rsidP="005057A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majetek chránit před neoprávněnými zásahy a včas uplatňovat právo na náhradu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škody a právo na vydání bezdůvodného obohacení.</w:t>
      </w:r>
    </w:p>
    <w:p w14:paraId="41F78056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Hospodaření probíhá na základě ročního rozpočtu schváleného shromážděním starostů.</w:t>
      </w:r>
    </w:p>
    <w:p w14:paraId="4F033B48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Svazek může pro své hospodaření zřizovat fondy. Příděly do fondů a jejich užití se řídí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samostatným předpisem, který schvaluje shromáždění starostů.</w:t>
      </w:r>
    </w:p>
    <w:p w14:paraId="4A062367" w14:textId="77777777" w:rsidR="00A429AB" w:rsidRPr="00A67900" w:rsidRDefault="00A429AB" w:rsidP="005057A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Shromáždění starostů může část majetku svěřit do správy jinému subjektu, zejména pokud je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tak zabezpečeno účelnější využití majetku ve prospěch svazku. Ve smlouvě o svěření majetku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určí rozsah i omezení pravomocí subjektu, který je správou majetku svazku pověřen.</w:t>
      </w:r>
    </w:p>
    <w:p w14:paraId="688915FC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1D5024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Rozdělení zisku a podíl členů na úhradě ztráty svazku</w:t>
      </w:r>
    </w:p>
    <w:p w14:paraId="75986EFC" w14:textId="77777777" w:rsidR="00A429AB" w:rsidRPr="00A67900" w:rsidRDefault="00A429AB" w:rsidP="005057A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O rozdělení zisku a úhradě ztráty z hospodaření svazku rozhoduje shromáždění starostů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podle návrhu předloženého radou.</w:t>
      </w:r>
    </w:p>
    <w:p w14:paraId="73E6A7C3" w14:textId="77777777" w:rsidR="00A429AB" w:rsidRPr="00A67900" w:rsidRDefault="00A429AB" w:rsidP="005057A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Velikost podílu jednotlivých členů na zisku se stanoví poměrně dle počtu obyvatel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jednotlivých členů svazku.</w:t>
      </w:r>
    </w:p>
    <w:p w14:paraId="72BEEB88" w14:textId="77777777" w:rsidR="00A429AB" w:rsidRPr="00A67900" w:rsidRDefault="00A429AB" w:rsidP="005057A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V případě ztráty může shromáždění starostů rozhodnout o pokrytí ztráty prostřednictvím</w:t>
      </w:r>
      <w:r w:rsidR="00A67900"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mimořádných příspěvků od členů svazku. Výše těchto mimořádných příspěvků se stanoví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v závislosti na počtu obyvatel jednotlivého člena svazku.</w:t>
      </w:r>
    </w:p>
    <w:p w14:paraId="215EBED0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CAF586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Členské příspěvky</w:t>
      </w:r>
    </w:p>
    <w:p w14:paraId="6739E5DA" w14:textId="77777777" w:rsidR="00A429AB" w:rsidRPr="00A67900" w:rsidRDefault="00A429AB" w:rsidP="005057A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O výši vstupního členského příspěvku člena svazku rozhoduje shromáždění starostů.</w:t>
      </w:r>
    </w:p>
    <w:p w14:paraId="3333C3AC" w14:textId="77777777" w:rsidR="00A429AB" w:rsidRPr="00A67900" w:rsidRDefault="00A429AB" w:rsidP="005057A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Pravidelný roční členský příspěvek pro nadcházející kalendářní rok stanovuje shromáždění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starostů, přičemž výše příspěvku každého člena se odvíjí od počtu obyvatel.</w:t>
      </w:r>
    </w:p>
    <w:p w14:paraId="63E67167" w14:textId="77777777" w:rsidR="00A429AB" w:rsidRPr="00A67900" w:rsidRDefault="00A429AB" w:rsidP="005057A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V odůvodněných případech může shromáždění starostů schválit mimořádný členský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příspěvek.</w:t>
      </w:r>
    </w:p>
    <w:p w14:paraId="1A99670B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12D6AF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Zrušení a zánik svazku</w:t>
      </w:r>
    </w:p>
    <w:p w14:paraId="0FC2A835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Svazek se zrušuje rozhodnutím shromáždění starostů, a to dnem uvedeným v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nebo dnem, kdy bylo toto rozhodnutí přijato.</w:t>
      </w:r>
    </w:p>
    <w:p w14:paraId="39BBA84F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O zrušení svazku rozhoduje shromáždění starostů usnesením. Pro přijetí takového usnesení je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třeba souhlas alespoň 2/3 všech členů svazku.</w:t>
      </w:r>
    </w:p>
    <w:p w14:paraId="6F34BB3C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Předseda je povinen oznámit zrušení svazku do 15 dnů od rozhodnutí příslušnému krajskému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úřadu.</w:t>
      </w:r>
    </w:p>
    <w:p w14:paraId="54FFD326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Po zrušení svazku se vyžaduje jeho likvidace, ledaže celé jmění svazku nabývá právní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nástupce.</w:t>
      </w:r>
    </w:p>
    <w:p w14:paraId="75543770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Při zrušení svazku s likvidací povolá shromáždění starostů likvidátora. Odměnu likvidátora a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způsob její výplaty určuje shromáždění starostů.</w:t>
      </w:r>
    </w:p>
    <w:p w14:paraId="3ADFAD56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Případný likvidační zůstatek bude po vypořádání všech závazků svazku převeden na členy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svazku poměrně dle počtu obyvatel.</w:t>
      </w:r>
    </w:p>
    <w:p w14:paraId="32099A94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lastRenderedPageBreak/>
        <w:t>Svazek zaniká dnem výmazu z rejstříku svazku obcí.</w:t>
      </w:r>
    </w:p>
    <w:p w14:paraId="357BED8B" w14:textId="77777777" w:rsidR="00A429AB" w:rsidRPr="00A67900" w:rsidRDefault="00A429AB" w:rsidP="005057A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Pravidla dle tohoto článku stanov se přiměřeně uplatní při splynutí nebo sloučení svazku.</w:t>
      </w:r>
    </w:p>
    <w:p w14:paraId="6E54B5CD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CF5E2D" w14:textId="77777777" w:rsidR="00A429AB" w:rsidRPr="007E5CAC" w:rsidRDefault="00A429AB" w:rsidP="00826E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5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Závěrečná ustanovení</w:t>
      </w:r>
    </w:p>
    <w:p w14:paraId="285CC2FC" w14:textId="77777777" w:rsidR="00A429AB" w:rsidRPr="00610EDB" w:rsidRDefault="00A429AB" w:rsidP="005057A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EDB">
        <w:rPr>
          <w:rFonts w:ascii="Times New Roman" w:hAnsi="Times New Roman" w:cs="Times New Roman"/>
          <w:color w:val="000000"/>
          <w:sz w:val="24"/>
          <w:szCs w:val="24"/>
        </w:rPr>
        <w:t>Hovoří-li se ve stanovách o "počtu obyvatel", rozumí se tím údaj o celkovém počtu obyvatel.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EDB">
        <w:rPr>
          <w:rFonts w:ascii="Times New Roman" w:hAnsi="Times New Roman" w:cs="Times New Roman"/>
          <w:color w:val="000000"/>
          <w:sz w:val="24"/>
          <w:szCs w:val="24"/>
        </w:rPr>
        <w:t>Tyto údaje budou přebírány z databáze Ministerstva vnitra k 1. lednu příslušného roku.</w:t>
      </w:r>
    </w:p>
    <w:p w14:paraId="09B100D6" w14:textId="77777777" w:rsidR="00A429AB" w:rsidRPr="00A67900" w:rsidRDefault="00A429AB" w:rsidP="005057A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900">
        <w:rPr>
          <w:rFonts w:ascii="Times New Roman" w:hAnsi="Times New Roman" w:cs="Times New Roman"/>
          <w:color w:val="000000"/>
          <w:sz w:val="24"/>
          <w:szCs w:val="24"/>
        </w:rPr>
        <w:t>V záležitostech neřešených těmito stanovami se podpůrně užijí obecná ustanovení o</w:t>
      </w:r>
      <w:r w:rsidR="00A6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900">
        <w:rPr>
          <w:rFonts w:ascii="Times New Roman" w:hAnsi="Times New Roman" w:cs="Times New Roman"/>
          <w:color w:val="000000"/>
          <w:sz w:val="24"/>
          <w:szCs w:val="24"/>
        </w:rPr>
        <w:t>právnických osobách obsažená v zákoně č. 89/2012 Sb., občanský zákoník.</w:t>
      </w:r>
    </w:p>
    <w:p w14:paraId="6679C990" w14:textId="77777777" w:rsidR="00A67900" w:rsidRPr="00A67900" w:rsidRDefault="00A67900" w:rsidP="005057A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Tyto stanovy byly upraveny 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 xml:space="preserve">na základě </w:t>
      </w:r>
      <w:r>
        <w:rPr>
          <w:rFonts w:ascii="Times New Roman" w:hAnsi="Times New Roman" w:cs="Times New Roman"/>
          <w:color w:val="000000"/>
          <w:sz w:val="24"/>
          <w:szCs w:val="24"/>
        </w:rPr>
        <w:t>vstupu nového člena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svazku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Vstup nového člena a úprava stanov byla schválena na zasedání shromáždění starostů konaného dne 30. 6. 2020, potvrzeno zápisem ze dne 30. 6. 2020.</w:t>
      </w:r>
      <w:commentRangeEnd w:id="9"/>
      <w:r w:rsidR="00CA1A5F">
        <w:rPr>
          <w:rStyle w:val="Odkaznakoment"/>
        </w:rPr>
        <w:commentReference w:id="9"/>
      </w:r>
    </w:p>
    <w:p w14:paraId="69367F83" w14:textId="77777777" w:rsidR="00A429AB" w:rsidRPr="00A67900" w:rsidRDefault="00A429AB" w:rsidP="005057A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0"/>
      <w:r w:rsidRPr="00A67900">
        <w:rPr>
          <w:rFonts w:ascii="Times New Roman" w:hAnsi="Times New Roman" w:cs="Times New Roman"/>
          <w:color w:val="000000"/>
          <w:sz w:val="24"/>
          <w:szCs w:val="24"/>
        </w:rPr>
        <w:t xml:space="preserve">Znění těchto stanov nabývá účinnosti 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podpisem všech členů svazku.</w:t>
      </w:r>
      <w:commentRangeEnd w:id="10"/>
      <w:r w:rsidR="00CA1A5F">
        <w:rPr>
          <w:rStyle w:val="Odkaznakoment"/>
        </w:rPr>
        <w:commentReference w:id="10"/>
      </w:r>
    </w:p>
    <w:p w14:paraId="6AC6BB80" w14:textId="7777777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40174" w14:textId="6EB4E0D7" w:rsidR="00A429AB" w:rsidRPr="007E5CAC" w:rsidRDefault="00A429AB" w:rsidP="00826E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V Třebívlicích dne </w:t>
      </w:r>
      <w:r w:rsidR="00137B5A">
        <w:rPr>
          <w:rFonts w:ascii="Times New Roman" w:hAnsi="Times New Roman" w:cs="Times New Roman"/>
          <w:color w:val="000000"/>
          <w:sz w:val="24"/>
          <w:szCs w:val="24"/>
        </w:rPr>
        <w:t>1. 12. 2020</w:t>
      </w:r>
    </w:p>
    <w:p w14:paraId="4B88A4F8" w14:textId="77777777" w:rsidR="00D5618F" w:rsidRDefault="00D5618F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D922A" w14:textId="77777777" w:rsidR="00610EDB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proofErr w:type="gram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Černiv - Petr</w:t>
      </w:r>
      <w:proofErr w:type="gramEnd"/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Vít,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4D2774" w14:textId="77777777" w:rsidR="00610EDB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Čížkovice - Mgr. Arnošt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Waschta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EF70F1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proofErr w:type="gram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Děčany - Jiří</w:t>
      </w:r>
      <w:proofErr w:type="gramEnd"/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Týce,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CCCBA9" w14:textId="0C0B2686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Dlažkovice </w:t>
      </w:r>
      <w:r w:rsidR="00A2491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916">
        <w:rPr>
          <w:rFonts w:ascii="Times New Roman" w:hAnsi="Times New Roman" w:cs="Times New Roman"/>
          <w:color w:val="000000"/>
          <w:sz w:val="24"/>
          <w:szCs w:val="24"/>
        </w:rPr>
        <w:t>Luboš Týce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ADBA7C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Obec Dobroměřice - Ing. Ivana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Sihlovcová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D7E157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proofErr w:type="gram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Eva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ň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- Miloslava</w:t>
      </w:r>
      <w:proofErr w:type="gramEnd"/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Vydrová,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ECAC95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Hrobčice – Jana Syslová,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A5B237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Chodovlice – Zbyněk Hnát,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4CB2928A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Chotěšov – Ing. Jan Heřmanský,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AC9890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Chotiměř –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 xml:space="preserve">Jakub </w:t>
      </w:r>
      <w:proofErr w:type="spellStart"/>
      <w:r w:rsidR="0079759C">
        <w:rPr>
          <w:rFonts w:ascii="Times New Roman" w:hAnsi="Times New Roman" w:cs="Times New Roman"/>
          <w:color w:val="000000"/>
          <w:sz w:val="24"/>
          <w:szCs w:val="24"/>
        </w:rPr>
        <w:t>Wajshajtl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65CF36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Chraberce – Jana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Slanařová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CB310B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Obec Jenčice – Josef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Jalovecký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255887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Keblice – Ing. Naděžda Štětinová,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C1EB51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Klapý – Romana Albrechtová,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6D45B5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Křesín – Ing. Karel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Menhart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18354E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Libčeves – Tomáš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Ekrt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C1B140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Město Libochovice –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>Mgr. Miroslav Zůna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7BB9BBC3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Lkáň – Pavel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Foriš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1F652E0A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Obec Lukov –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>František Motl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A3F567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Měrunice – Ing. Jitka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 xml:space="preserve">Bovšková 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Nová, starostka</w:t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  <w:t>…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0A13A3" w14:textId="77777777" w:rsidR="00A429AB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Podsedice – Veronika Kulichová,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A015ED" w14:textId="77777777" w:rsidR="007E5241" w:rsidRPr="007E5CAC" w:rsidRDefault="007E5241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Radovesice </w:t>
      </w:r>
      <w:r w:rsidR="00D5618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618F">
        <w:rPr>
          <w:rFonts w:ascii="Times New Roman" w:hAnsi="Times New Roman" w:cs="Times New Roman"/>
          <w:color w:val="000000"/>
          <w:sz w:val="24"/>
          <w:szCs w:val="24"/>
        </w:rPr>
        <w:t>Emil Rulf, starosta</w:t>
      </w:r>
      <w:r w:rsidR="00D561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1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18F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</w:p>
    <w:p w14:paraId="19760A67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Raná – Ing. Jaroslav Veselý, starosta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79DB12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Siřejovice –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 xml:space="preserve">Lenka </w:t>
      </w:r>
      <w:proofErr w:type="spellStart"/>
      <w:r w:rsidR="0079759C">
        <w:rPr>
          <w:rFonts w:ascii="Times New Roman" w:hAnsi="Times New Roman" w:cs="Times New Roman"/>
          <w:color w:val="000000"/>
          <w:sz w:val="24"/>
          <w:szCs w:val="24"/>
        </w:rPr>
        <w:t>Feiklová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D63095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Slatina 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– Ing. Dana Stránská, starostka</w:t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0ED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5D12A54F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Město Třebenice –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>Ing. Eva Hajná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starostka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CB818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Třebívlice – Mgr. Tomáš Rulf, starosta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0F35E1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Úpohlavy – 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 xml:space="preserve">Bc. 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Hana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Limberková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7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759C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="0079759C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starostka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92C551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Velemín – Petr Křivánek, starosta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A88055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Obec Vchynice – Ing. Ota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Baudler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4FF06E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Vlastislav – Lenka Miková, starost</w:t>
      </w:r>
      <w:r w:rsidR="004117F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C7849A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Vrbičany – Ing. Jiří Šmíd, starosta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36DD37" w14:textId="77777777" w:rsidR="00A429AB" w:rsidRPr="007E5CAC" w:rsidRDefault="00A429AB" w:rsidP="00D5618F">
      <w:pPr>
        <w:autoSpaceDE w:val="0"/>
        <w:autoSpaceDN w:val="0"/>
        <w:adjustRightInd w:val="0"/>
        <w:spacing w:after="0" w:line="16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Obec Želkovice – Josef </w:t>
      </w:r>
      <w:proofErr w:type="spellStart"/>
      <w:r w:rsidRPr="007E5CAC">
        <w:rPr>
          <w:rFonts w:ascii="Times New Roman" w:hAnsi="Times New Roman" w:cs="Times New Roman"/>
          <w:color w:val="000000"/>
          <w:sz w:val="24"/>
          <w:szCs w:val="24"/>
        </w:rPr>
        <w:t>Scheithauer</w:t>
      </w:r>
      <w:proofErr w:type="spellEnd"/>
      <w:r w:rsidRPr="007E5CAC">
        <w:rPr>
          <w:rFonts w:ascii="Times New Roman" w:hAnsi="Times New Roman" w:cs="Times New Roman"/>
          <w:color w:val="000000"/>
          <w:sz w:val="24"/>
          <w:szCs w:val="24"/>
        </w:rPr>
        <w:t>, starosta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D15594" w14:textId="77777777" w:rsidR="000C5526" w:rsidRPr="007E5CAC" w:rsidRDefault="00A429AB" w:rsidP="00D5618F">
      <w:pPr>
        <w:spacing w:line="1680" w:lineRule="auto"/>
        <w:rPr>
          <w:rFonts w:ascii="Times New Roman" w:hAnsi="Times New Roman" w:cs="Times New Roman"/>
          <w:sz w:val="24"/>
          <w:szCs w:val="24"/>
        </w:rPr>
      </w:pPr>
      <w:r w:rsidRPr="007E5CAC">
        <w:rPr>
          <w:rFonts w:ascii="Times New Roman" w:hAnsi="Times New Roman" w:cs="Times New Roman"/>
          <w:color w:val="000000"/>
          <w:sz w:val="24"/>
          <w:szCs w:val="24"/>
        </w:rPr>
        <w:t>Obec Žim – Zdeněk Haramul, starosta</w:t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52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2C1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7E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C5526" w:rsidRPr="007E5CA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roslav Zůna" w:date="2025-06-13T09:59:00Z" w:initials="MZ">
    <w:p w14:paraId="780BC779" w14:textId="77777777" w:rsidR="004B4C0A" w:rsidRDefault="004B4C0A" w:rsidP="004B4C0A">
      <w:pPr>
        <w:pStyle w:val="Textkomente"/>
      </w:pPr>
      <w:r>
        <w:rPr>
          <w:rStyle w:val="Odkaznakoment"/>
        </w:rPr>
        <w:annotationRef/>
      </w:r>
      <w:r>
        <w:t>Zásadně bych tento článek neměnil.</w:t>
      </w:r>
    </w:p>
  </w:comment>
  <w:comment w:id="1" w:author="Miroslav Zůna" w:date="2025-06-13T10:00:00Z" w:initials="MZ">
    <w:p w14:paraId="13EAC1C9" w14:textId="77777777" w:rsidR="004B4C0A" w:rsidRDefault="004B4C0A" w:rsidP="004B4C0A">
      <w:pPr>
        <w:pStyle w:val="Textkomente"/>
      </w:pPr>
      <w:r>
        <w:rPr>
          <w:rStyle w:val="Odkaznakoment"/>
        </w:rPr>
        <w:annotationRef/>
      </w:r>
      <w:r>
        <w:t>Také nevidím důvod ke změně</w:t>
      </w:r>
    </w:p>
  </w:comment>
  <w:comment w:id="2" w:author="Miroslav Zůna" w:date="2025-06-13T10:02:00Z" w:initials="MZ">
    <w:p w14:paraId="2D3AE649" w14:textId="77777777" w:rsidR="004B4C0A" w:rsidRDefault="004B4C0A" w:rsidP="004B4C0A">
      <w:pPr>
        <w:pStyle w:val="Textkomente"/>
      </w:pPr>
      <w:r>
        <w:rPr>
          <w:rStyle w:val="Odkaznakoment"/>
        </w:rPr>
        <w:annotationRef/>
      </w:r>
      <w:r>
        <w:t>Také může zůstat ve stejném znění.</w:t>
      </w:r>
    </w:p>
  </w:comment>
  <w:comment w:id="3" w:author="Miroslav Zůna" w:date="2025-06-13T10:56:00Z" w:initials="MZ">
    <w:p w14:paraId="11DD23F3" w14:textId="77777777" w:rsidR="00CF7ACB" w:rsidRDefault="00CF7ACB" w:rsidP="00CF7ACB">
      <w:pPr>
        <w:pStyle w:val="Textkomente"/>
      </w:pPr>
      <w:r>
        <w:rPr>
          <w:rStyle w:val="Odkaznakoment"/>
        </w:rPr>
        <w:annotationRef/>
      </w:r>
      <w:r>
        <w:t xml:space="preserve">Mám požadavek na kraj, ohledně formulace pracovní skupiny - pracovní skupina je poradním orgánem RM. Jde o to, zda-li vysloveně institut pracovní skupiny zanášet do Stanov, anebo ji nechat mimo stanovy … </w:t>
      </w:r>
    </w:p>
  </w:comment>
  <w:comment w:id="4" w:author="Miroslav Zůna" w:date="2025-06-13T10:42:00Z" w:initials="MZ">
    <w:p w14:paraId="6DC732A4" w14:textId="408E1C9F" w:rsidR="00CA1A5F" w:rsidRDefault="00CA1A5F" w:rsidP="00CA1A5F">
      <w:pPr>
        <w:pStyle w:val="Textkomente"/>
      </w:pPr>
      <w:r>
        <w:rPr>
          <w:rStyle w:val="Odkaznakoment"/>
        </w:rPr>
        <w:annotationRef/>
      </w:r>
      <w:r>
        <w:t>Zde je možná na zvážení první změna. Jednak by asi bylo vhodné prodloužit mandát na 4 roky, a tak aby mandát ideálně kopíroval volební období??? Co ty na to? Složení rady: tak jak jsme hovořili posledně - vzniknou nově pracovní skupiny - z nich by měli vzejít dle mého členové rady. Tj. 4 PS - 4 členové rady. Nad to by se měl zvolit předseda, který bude DSO „reprezentovat“ navenek. Jak to bude s místopředsedou, bude to jeden ze zástupců pracovních skupin, anebo bude volen taktéž mimo institut PS? Potom by následně musel být adekvátně změněn ve stanovách počet radních.</w:t>
      </w:r>
    </w:p>
  </w:comment>
  <w:comment w:id="5" w:author="Miroslav Zůna" w:date="2025-06-13T10:54:00Z" w:initials="MZ">
    <w:p w14:paraId="2066CC22" w14:textId="77777777" w:rsidR="00CF7ACB" w:rsidRDefault="00CF7ACB" w:rsidP="00CF7ACB">
      <w:pPr>
        <w:pStyle w:val="Textkomente"/>
      </w:pPr>
      <w:r>
        <w:rPr>
          <w:rStyle w:val="Odkaznakoment"/>
        </w:rPr>
        <w:annotationRef/>
      </w:r>
      <w:r>
        <w:t>Samozřejmě by bylo ideální mít lichý počet členů Rady, tj. 5 nebo 7. Možná bych se přimlouval za 5. Anebo se zachová linka s přítomností zakládajících členů?</w:t>
      </w:r>
    </w:p>
  </w:comment>
  <w:comment w:id="6" w:author="Miroslav Zůna" w:date="2025-06-13T10:43:00Z" w:initials="MZ">
    <w:p w14:paraId="5742FCDD" w14:textId="4A4F389F" w:rsidR="00CA1A5F" w:rsidRDefault="00CA1A5F" w:rsidP="00CA1A5F">
      <w:pPr>
        <w:pStyle w:val="Textkomente"/>
      </w:pPr>
      <w:r>
        <w:rPr>
          <w:rStyle w:val="Odkaznakoment"/>
        </w:rPr>
        <w:annotationRef/>
      </w:r>
      <w:r>
        <w:t>Zde by to bylo na zvážení, ale za sebe bych ideálně změnil minimálně 1x za 3 měsíce.</w:t>
      </w:r>
    </w:p>
  </w:comment>
  <w:comment w:id="7" w:author="Miroslav Zůna" w:date="2025-06-13T10:45:00Z" w:initials="MZ">
    <w:p w14:paraId="4FFC4DC1" w14:textId="77777777" w:rsidR="00CA1A5F" w:rsidRDefault="00CA1A5F" w:rsidP="00CA1A5F">
      <w:pPr>
        <w:pStyle w:val="Textkomente"/>
      </w:pPr>
      <w:r>
        <w:rPr>
          <w:rStyle w:val="Odkaznakoment"/>
        </w:rPr>
        <w:annotationRef/>
      </w:r>
      <w:r>
        <w:t>Stejný případ jako v případě radních.</w:t>
      </w:r>
    </w:p>
  </w:comment>
  <w:comment w:id="8" w:author="Miroslav Zůna" w:date="2025-06-13T10:48:00Z" w:initials="MZ">
    <w:p w14:paraId="337FECAA" w14:textId="77777777" w:rsidR="00CA1A5F" w:rsidRDefault="00CA1A5F" w:rsidP="00CA1A5F">
      <w:pPr>
        <w:pStyle w:val="Textkomente"/>
      </w:pPr>
      <w:r>
        <w:rPr>
          <w:rStyle w:val="Odkaznakoment"/>
        </w:rPr>
        <w:annotationRef/>
      </w:r>
      <w:r>
        <w:t>Ponechal bych, z každého ORP jeden zástupce.</w:t>
      </w:r>
    </w:p>
  </w:comment>
  <w:comment w:id="9" w:author="Miroslav Zůna" w:date="2025-06-13T10:51:00Z" w:initials="MZ">
    <w:p w14:paraId="4A3A1B46" w14:textId="77777777" w:rsidR="00CA1A5F" w:rsidRDefault="00CA1A5F" w:rsidP="00CA1A5F">
      <w:pPr>
        <w:pStyle w:val="Textkomente"/>
      </w:pPr>
      <w:r>
        <w:rPr>
          <w:rStyle w:val="Odkaznakoment"/>
        </w:rPr>
        <w:annotationRef/>
      </w:r>
      <w:r>
        <w:t>Stanovy byly upraveny na základě potřeby vzniku pracovních skupin, které povedou k užší spolupráci mezi jednotlivými členskými obcemi a k přesnější formulaci požadavků jednotlivých členských obcí.</w:t>
      </w:r>
    </w:p>
  </w:comment>
  <w:comment w:id="10" w:author="Miroslav Zůna" w:date="2025-06-13T10:52:00Z" w:initials="MZ">
    <w:p w14:paraId="5C4163E0" w14:textId="77777777" w:rsidR="00CA1A5F" w:rsidRDefault="00CA1A5F" w:rsidP="00CA1A5F">
      <w:pPr>
        <w:pStyle w:val="Textkomente"/>
      </w:pPr>
      <w:r>
        <w:rPr>
          <w:rStyle w:val="Odkaznakoment"/>
        </w:rPr>
        <w:annotationRef/>
      </w:r>
      <w:r>
        <w:t>Tohle by se mělo určitě změnit … zeptám se na kraji jak přesně by měla znít textace - ale stanovy by měly nabýt účinnosti dnem podpisu předsedy a místopředsedy spolku. Co ty na 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0BC779" w15:done="0"/>
  <w15:commentEx w15:paraId="13EAC1C9" w15:done="0"/>
  <w15:commentEx w15:paraId="2D3AE649" w15:done="0"/>
  <w15:commentEx w15:paraId="11DD23F3" w15:done="0"/>
  <w15:commentEx w15:paraId="6DC732A4" w15:done="0"/>
  <w15:commentEx w15:paraId="2066CC22" w15:paraIdParent="6DC732A4" w15:done="0"/>
  <w15:commentEx w15:paraId="5742FCDD" w15:done="0"/>
  <w15:commentEx w15:paraId="4FFC4DC1" w15:done="0"/>
  <w15:commentEx w15:paraId="337FECAA" w15:done="0"/>
  <w15:commentEx w15:paraId="4A3A1B46" w15:done="0"/>
  <w15:commentEx w15:paraId="5C4163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1654EA" w16cex:dateUtc="2025-06-13T07:59:00Z"/>
  <w16cex:commentExtensible w16cex:durableId="42D1A977" w16cex:dateUtc="2025-06-13T08:00:00Z"/>
  <w16cex:commentExtensible w16cex:durableId="4799F0AF" w16cex:dateUtc="2025-06-13T08:02:00Z"/>
  <w16cex:commentExtensible w16cex:durableId="541D2841" w16cex:dateUtc="2025-06-13T08:56:00Z"/>
  <w16cex:commentExtensible w16cex:durableId="6F712A70" w16cex:dateUtc="2025-06-13T08:42:00Z"/>
  <w16cex:commentExtensible w16cex:durableId="50EB5274" w16cex:dateUtc="2025-06-13T08:54:00Z"/>
  <w16cex:commentExtensible w16cex:durableId="1EAA82DD" w16cex:dateUtc="2025-06-13T08:43:00Z"/>
  <w16cex:commentExtensible w16cex:durableId="4B06EF86" w16cex:dateUtc="2025-06-13T08:45:00Z"/>
  <w16cex:commentExtensible w16cex:durableId="65690E6F" w16cex:dateUtc="2025-06-13T08:48:00Z"/>
  <w16cex:commentExtensible w16cex:durableId="569DA5F4" w16cex:dateUtc="2025-06-13T08:51:00Z"/>
  <w16cex:commentExtensible w16cex:durableId="3F9EFD57" w16cex:dateUtc="2025-06-13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0BC779" w16cid:durableId="3D1654EA"/>
  <w16cid:commentId w16cid:paraId="13EAC1C9" w16cid:durableId="42D1A977"/>
  <w16cid:commentId w16cid:paraId="2D3AE649" w16cid:durableId="4799F0AF"/>
  <w16cid:commentId w16cid:paraId="11DD23F3" w16cid:durableId="541D2841"/>
  <w16cid:commentId w16cid:paraId="6DC732A4" w16cid:durableId="6F712A70"/>
  <w16cid:commentId w16cid:paraId="2066CC22" w16cid:durableId="50EB5274"/>
  <w16cid:commentId w16cid:paraId="5742FCDD" w16cid:durableId="1EAA82DD"/>
  <w16cid:commentId w16cid:paraId="4FFC4DC1" w16cid:durableId="4B06EF86"/>
  <w16cid:commentId w16cid:paraId="337FECAA" w16cid:durableId="65690E6F"/>
  <w16cid:commentId w16cid:paraId="4A3A1B46" w16cid:durableId="569DA5F4"/>
  <w16cid:commentId w16cid:paraId="5C4163E0" w16cid:durableId="3F9EFD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AA528" w14:textId="77777777" w:rsidR="005E6B96" w:rsidRDefault="005E6B96" w:rsidP="007E5CAC">
      <w:pPr>
        <w:spacing w:after="0" w:line="240" w:lineRule="auto"/>
      </w:pPr>
      <w:r>
        <w:separator/>
      </w:r>
    </w:p>
  </w:endnote>
  <w:endnote w:type="continuationSeparator" w:id="0">
    <w:p w14:paraId="48170198" w14:textId="77777777" w:rsidR="005E6B96" w:rsidRDefault="005E6B96" w:rsidP="007E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951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107728" w14:textId="77777777" w:rsidR="00610EDB" w:rsidRPr="00826E0E" w:rsidRDefault="00610EDB">
        <w:pPr>
          <w:pStyle w:val="Zpat"/>
          <w:jc w:val="center"/>
          <w:rPr>
            <w:rFonts w:ascii="Times New Roman" w:hAnsi="Times New Roman" w:cs="Times New Roman"/>
          </w:rPr>
        </w:pPr>
        <w:r w:rsidRPr="00826E0E">
          <w:rPr>
            <w:rFonts w:ascii="Times New Roman" w:hAnsi="Times New Roman" w:cs="Times New Roman"/>
          </w:rPr>
          <w:fldChar w:fldCharType="begin"/>
        </w:r>
        <w:r w:rsidRPr="00826E0E">
          <w:rPr>
            <w:rFonts w:ascii="Times New Roman" w:hAnsi="Times New Roman" w:cs="Times New Roman"/>
          </w:rPr>
          <w:instrText>PAGE   \* MERGEFORMAT</w:instrText>
        </w:r>
        <w:r w:rsidRPr="00826E0E">
          <w:rPr>
            <w:rFonts w:ascii="Times New Roman" w:hAnsi="Times New Roman" w:cs="Times New Roman"/>
          </w:rPr>
          <w:fldChar w:fldCharType="separate"/>
        </w:r>
        <w:r w:rsidR="004117F0">
          <w:rPr>
            <w:rFonts w:ascii="Times New Roman" w:hAnsi="Times New Roman" w:cs="Times New Roman"/>
            <w:noProof/>
          </w:rPr>
          <w:t>16</w:t>
        </w:r>
        <w:r w:rsidRPr="00826E0E">
          <w:rPr>
            <w:rFonts w:ascii="Times New Roman" w:hAnsi="Times New Roman" w:cs="Times New Roman"/>
          </w:rPr>
          <w:fldChar w:fldCharType="end"/>
        </w:r>
      </w:p>
    </w:sdtContent>
  </w:sdt>
  <w:p w14:paraId="65B83144" w14:textId="77777777" w:rsidR="00610EDB" w:rsidRDefault="00610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25CC" w14:textId="77777777" w:rsidR="005E6B96" w:rsidRDefault="005E6B96" w:rsidP="007E5CAC">
      <w:pPr>
        <w:spacing w:after="0" w:line="240" w:lineRule="auto"/>
      </w:pPr>
      <w:r>
        <w:separator/>
      </w:r>
    </w:p>
  </w:footnote>
  <w:footnote w:type="continuationSeparator" w:id="0">
    <w:p w14:paraId="56CDA76E" w14:textId="77777777" w:rsidR="005E6B96" w:rsidRDefault="005E6B96" w:rsidP="007E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7BFB" w14:textId="77777777" w:rsidR="00610EDB" w:rsidRPr="006B1134" w:rsidRDefault="00610EDB" w:rsidP="007E5CAC">
    <w:pPr>
      <w:spacing w:after="0"/>
      <w:ind w:left="1416" w:firstLine="708"/>
      <w:jc w:val="center"/>
      <w:rPr>
        <w:rFonts w:ascii="Times New Roman" w:hAnsi="Times New Roman" w:cs="Times New Roman"/>
        <w:sz w:val="24"/>
        <w:szCs w:val="24"/>
      </w:rPr>
    </w:pPr>
    <w:r w:rsidRPr="006B1134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DB2A925" wp14:editId="1A0FA4E5">
          <wp:simplePos x="0" y="0"/>
          <wp:positionH relativeFrom="column">
            <wp:posOffset>2195830</wp:posOffset>
          </wp:positionH>
          <wp:positionV relativeFrom="paragraph">
            <wp:posOffset>-97155</wp:posOffset>
          </wp:positionV>
          <wp:extent cx="1381125" cy="828675"/>
          <wp:effectExtent l="0" t="0" r="9525" b="9525"/>
          <wp:wrapTight wrapText="bothSides">
            <wp:wrapPolygon edited="0">
              <wp:start x="0" y="0"/>
              <wp:lineTo x="0" y="21352"/>
              <wp:lineTo x="21451" y="21352"/>
              <wp:lineTo x="2145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80FEB" w14:textId="77777777" w:rsidR="00610EDB" w:rsidRDefault="00610EDB">
    <w:pPr>
      <w:pStyle w:val="Zhlav"/>
    </w:pPr>
  </w:p>
  <w:p w14:paraId="0E578C02" w14:textId="77777777" w:rsidR="00610EDB" w:rsidRDefault="00610EDB">
    <w:pPr>
      <w:pStyle w:val="Zhlav"/>
    </w:pPr>
  </w:p>
  <w:p w14:paraId="4FA2CFD7" w14:textId="77777777" w:rsidR="00610EDB" w:rsidRDefault="00610EDB">
    <w:pPr>
      <w:pStyle w:val="Zhlav"/>
    </w:pPr>
  </w:p>
  <w:p w14:paraId="340C3DE7" w14:textId="77777777" w:rsidR="00610EDB" w:rsidRDefault="00610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2D5A"/>
    <w:multiLevelType w:val="hybridMultilevel"/>
    <w:tmpl w:val="355674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24A"/>
    <w:multiLevelType w:val="hybridMultilevel"/>
    <w:tmpl w:val="655A8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6DB8"/>
    <w:multiLevelType w:val="hybridMultilevel"/>
    <w:tmpl w:val="FDAC5D24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A1974"/>
    <w:multiLevelType w:val="hybridMultilevel"/>
    <w:tmpl w:val="0480F930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E1E91"/>
    <w:multiLevelType w:val="hybridMultilevel"/>
    <w:tmpl w:val="C1A67F3C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7183F"/>
    <w:multiLevelType w:val="hybridMultilevel"/>
    <w:tmpl w:val="BA1EB910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429D0"/>
    <w:multiLevelType w:val="hybridMultilevel"/>
    <w:tmpl w:val="8344549C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5E2C4A"/>
    <w:multiLevelType w:val="hybridMultilevel"/>
    <w:tmpl w:val="B9F8E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4A16"/>
    <w:multiLevelType w:val="hybridMultilevel"/>
    <w:tmpl w:val="E8F0D6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5E7"/>
    <w:multiLevelType w:val="hybridMultilevel"/>
    <w:tmpl w:val="4CF83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2490"/>
    <w:multiLevelType w:val="hybridMultilevel"/>
    <w:tmpl w:val="4D4CE6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95435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1A3EF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127"/>
    <w:multiLevelType w:val="hybridMultilevel"/>
    <w:tmpl w:val="ABE8782A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E1CC5"/>
    <w:multiLevelType w:val="hybridMultilevel"/>
    <w:tmpl w:val="BE4E6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0C5B"/>
    <w:multiLevelType w:val="hybridMultilevel"/>
    <w:tmpl w:val="7A2A05CA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69065E"/>
    <w:multiLevelType w:val="hybridMultilevel"/>
    <w:tmpl w:val="F52E6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41DE2"/>
    <w:multiLevelType w:val="hybridMultilevel"/>
    <w:tmpl w:val="BD0ABA26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FB5773"/>
    <w:multiLevelType w:val="hybridMultilevel"/>
    <w:tmpl w:val="29D8A5BA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21D29"/>
    <w:multiLevelType w:val="hybridMultilevel"/>
    <w:tmpl w:val="D9CE71F6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C1E1C"/>
    <w:multiLevelType w:val="hybridMultilevel"/>
    <w:tmpl w:val="BB041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6DF0"/>
    <w:multiLevelType w:val="hybridMultilevel"/>
    <w:tmpl w:val="B5308FF0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86425"/>
    <w:multiLevelType w:val="hybridMultilevel"/>
    <w:tmpl w:val="753AA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97E"/>
    <w:multiLevelType w:val="hybridMultilevel"/>
    <w:tmpl w:val="9AA2A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56EFC"/>
    <w:multiLevelType w:val="hybridMultilevel"/>
    <w:tmpl w:val="12DE1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A12ED"/>
    <w:multiLevelType w:val="hybridMultilevel"/>
    <w:tmpl w:val="2FE83E36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7C556B"/>
    <w:multiLevelType w:val="hybridMultilevel"/>
    <w:tmpl w:val="06BA73FA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38271D"/>
    <w:multiLevelType w:val="hybridMultilevel"/>
    <w:tmpl w:val="15CCAD20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280EDF"/>
    <w:multiLevelType w:val="hybridMultilevel"/>
    <w:tmpl w:val="8B0A952E"/>
    <w:lvl w:ilvl="0" w:tplc="650259EA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F05CE"/>
    <w:multiLevelType w:val="hybridMultilevel"/>
    <w:tmpl w:val="1270AC52"/>
    <w:lvl w:ilvl="0" w:tplc="650259E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650259EA">
      <w:start w:val="1"/>
      <w:numFmt w:val="ordinal"/>
      <w:lvlText w:val="%2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310F02"/>
    <w:multiLevelType w:val="hybridMultilevel"/>
    <w:tmpl w:val="FF306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577AC"/>
    <w:multiLevelType w:val="hybridMultilevel"/>
    <w:tmpl w:val="BEF2E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50393">
    <w:abstractNumId w:val="10"/>
  </w:num>
  <w:num w:numId="2" w16cid:durableId="1083406527">
    <w:abstractNumId w:val="27"/>
  </w:num>
  <w:num w:numId="3" w16cid:durableId="1301693163">
    <w:abstractNumId w:val="11"/>
  </w:num>
  <w:num w:numId="4" w16cid:durableId="1025450451">
    <w:abstractNumId w:val="5"/>
  </w:num>
  <w:num w:numId="5" w16cid:durableId="652493149">
    <w:abstractNumId w:val="1"/>
  </w:num>
  <w:num w:numId="6" w16cid:durableId="235745846">
    <w:abstractNumId w:val="3"/>
  </w:num>
  <w:num w:numId="7" w16cid:durableId="1264801815">
    <w:abstractNumId w:val="28"/>
  </w:num>
  <w:num w:numId="8" w16cid:durableId="1528374963">
    <w:abstractNumId w:val="25"/>
  </w:num>
  <w:num w:numId="9" w16cid:durableId="18044081">
    <w:abstractNumId w:val="7"/>
  </w:num>
  <w:num w:numId="10" w16cid:durableId="1927572178">
    <w:abstractNumId w:val="9"/>
  </w:num>
  <w:num w:numId="11" w16cid:durableId="1142573425">
    <w:abstractNumId w:val="2"/>
  </w:num>
  <w:num w:numId="12" w16cid:durableId="1610890023">
    <w:abstractNumId w:val="14"/>
  </w:num>
  <w:num w:numId="13" w16cid:durableId="381515050">
    <w:abstractNumId w:val="23"/>
  </w:num>
  <w:num w:numId="14" w16cid:durableId="1469207697">
    <w:abstractNumId w:val="8"/>
  </w:num>
  <w:num w:numId="15" w16cid:durableId="1205144628">
    <w:abstractNumId w:val="16"/>
  </w:num>
  <w:num w:numId="16" w16cid:durableId="186338926">
    <w:abstractNumId w:val="0"/>
  </w:num>
  <w:num w:numId="17" w16cid:durableId="1978215467">
    <w:abstractNumId w:val="18"/>
  </w:num>
  <w:num w:numId="18" w16cid:durableId="472524423">
    <w:abstractNumId w:val="4"/>
  </w:num>
  <w:num w:numId="19" w16cid:durableId="1173373667">
    <w:abstractNumId w:val="12"/>
  </w:num>
  <w:num w:numId="20" w16cid:durableId="317660037">
    <w:abstractNumId w:val="22"/>
  </w:num>
  <w:num w:numId="21" w16cid:durableId="1741949034">
    <w:abstractNumId w:val="24"/>
  </w:num>
  <w:num w:numId="22" w16cid:durableId="1271084202">
    <w:abstractNumId w:val="20"/>
  </w:num>
  <w:num w:numId="23" w16cid:durableId="78185855">
    <w:abstractNumId w:val="29"/>
  </w:num>
  <w:num w:numId="24" w16cid:durableId="18774620">
    <w:abstractNumId w:val="17"/>
  </w:num>
  <w:num w:numId="25" w16cid:durableId="1712415395">
    <w:abstractNumId w:val="15"/>
  </w:num>
  <w:num w:numId="26" w16cid:durableId="410468594">
    <w:abstractNumId w:val="21"/>
  </w:num>
  <w:num w:numId="27" w16cid:durableId="1390181127">
    <w:abstractNumId w:val="13"/>
  </w:num>
  <w:num w:numId="28" w16cid:durableId="1627783585">
    <w:abstractNumId w:val="6"/>
  </w:num>
  <w:num w:numId="29" w16cid:durableId="797185204">
    <w:abstractNumId w:val="19"/>
  </w:num>
  <w:num w:numId="30" w16cid:durableId="1887837768">
    <w:abstractNumId w:val="26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oslav Zůna">
    <w15:presenceInfo w15:providerId="AD" w15:userId="S::zuna.m@libochovice.cz::0276b48c-ebbe-4d13-9157-b697e0302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AB"/>
    <w:rsid w:val="000C5526"/>
    <w:rsid w:val="00137B5A"/>
    <w:rsid w:val="00246AF0"/>
    <w:rsid w:val="002A77AB"/>
    <w:rsid w:val="002C7F9D"/>
    <w:rsid w:val="0038179E"/>
    <w:rsid w:val="004117F0"/>
    <w:rsid w:val="00436D12"/>
    <w:rsid w:val="004B4C0A"/>
    <w:rsid w:val="005057A6"/>
    <w:rsid w:val="005E6B96"/>
    <w:rsid w:val="006109EB"/>
    <w:rsid w:val="00610EDB"/>
    <w:rsid w:val="00693FB3"/>
    <w:rsid w:val="0079759C"/>
    <w:rsid w:val="007E5241"/>
    <w:rsid w:val="007E5CAC"/>
    <w:rsid w:val="00826E0E"/>
    <w:rsid w:val="00A24916"/>
    <w:rsid w:val="00A429AB"/>
    <w:rsid w:val="00A67900"/>
    <w:rsid w:val="00B22641"/>
    <w:rsid w:val="00B36D6B"/>
    <w:rsid w:val="00CA1A5F"/>
    <w:rsid w:val="00CF7ACB"/>
    <w:rsid w:val="00D5618F"/>
    <w:rsid w:val="00E91F55"/>
    <w:rsid w:val="00E94655"/>
    <w:rsid w:val="00F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91FF7"/>
  <w15:chartTrackingRefBased/>
  <w15:docId w15:val="{F6BA2DD5-E0A4-40BE-9739-F1D5A49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CAC"/>
  </w:style>
  <w:style w:type="paragraph" w:styleId="Zpat">
    <w:name w:val="footer"/>
    <w:basedOn w:val="Normln"/>
    <w:link w:val="ZpatChar"/>
    <w:uiPriority w:val="99"/>
    <w:unhideWhenUsed/>
    <w:rsid w:val="007E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CAC"/>
  </w:style>
  <w:style w:type="paragraph" w:styleId="Odstavecseseznamem">
    <w:name w:val="List Paragraph"/>
    <w:basedOn w:val="Normln"/>
    <w:uiPriority w:val="34"/>
    <w:qFormat/>
    <w:rsid w:val="007E5CA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4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4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4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2F58-83FD-4755-AA79-001C2603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4650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ServisoTr</dc:creator>
  <cp:keywords/>
  <dc:description/>
  <cp:lastModifiedBy>Miroslav Zůna</cp:lastModifiedBy>
  <cp:revision>14</cp:revision>
  <cp:lastPrinted>2021-06-29T12:10:00Z</cp:lastPrinted>
  <dcterms:created xsi:type="dcterms:W3CDTF">2020-07-13T15:11:00Z</dcterms:created>
  <dcterms:modified xsi:type="dcterms:W3CDTF">2025-06-13T08:57:00Z</dcterms:modified>
</cp:coreProperties>
</file>